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2D9" w:rsidRDefault="006E02D9" w:rsidP="00A645BD">
      <w:pPr>
        <w:tabs>
          <w:tab w:val="left" w:pos="7380"/>
          <w:tab w:val="left" w:pos="8910"/>
        </w:tabs>
        <w:spacing w:after="0" w:line="240" w:lineRule="auto"/>
        <w:ind w:right="180"/>
        <w:jc w:val="center"/>
        <w:rPr>
          <w:rFonts w:ascii="Arial Narrow" w:hAnsi="Arial Narrow" w:cs="Tahoma"/>
          <w:b/>
        </w:rPr>
      </w:pPr>
      <w:r w:rsidRPr="008354FD">
        <w:rPr>
          <w:rFonts w:ascii="Arial Narrow" w:hAnsi="Arial Narrow" w:cs="Tahoma"/>
          <w:b/>
          <w:noProof/>
        </w:rPr>
        <w:drawing>
          <wp:inline distT="0" distB="0" distL="0" distR="0">
            <wp:extent cx="527602" cy="527602"/>
            <wp:effectExtent l="19050" t="0" r="5798" b="0"/>
            <wp:docPr id="15" name="Picture 15" descr="C:\Users\ADMIN\Desktop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9" cy="5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5E4" w:rsidRPr="008354FD" w:rsidRDefault="00D815E4" w:rsidP="00A645BD">
      <w:pPr>
        <w:tabs>
          <w:tab w:val="left" w:pos="7380"/>
          <w:tab w:val="left" w:pos="8910"/>
        </w:tabs>
        <w:spacing w:after="0" w:line="240" w:lineRule="auto"/>
        <w:ind w:right="180"/>
        <w:jc w:val="center"/>
        <w:rPr>
          <w:rFonts w:ascii="Arial Narrow" w:hAnsi="Arial Narrow" w:cs="Tahoma"/>
          <w:b/>
        </w:rPr>
      </w:pPr>
    </w:p>
    <w:p w:rsidR="006E02D9" w:rsidRPr="008354FD" w:rsidRDefault="006E02D9" w:rsidP="00843D2E">
      <w:pPr>
        <w:spacing w:after="0" w:line="240" w:lineRule="auto"/>
        <w:ind w:right="28"/>
        <w:jc w:val="center"/>
        <w:rPr>
          <w:rFonts w:ascii="Arial Narrow" w:hAnsi="Arial Narrow" w:cs="Arial"/>
          <w:b/>
        </w:rPr>
      </w:pPr>
      <w:r w:rsidRPr="008354FD">
        <w:rPr>
          <w:rFonts w:ascii="Arial Narrow" w:hAnsi="Arial Narrow" w:cs="Arial"/>
          <w:b/>
        </w:rPr>
        <w:t>Central Water Commission</w:t>
      </w:r>
    </w:p>
    <w:p w:rsidR="006E02D9" w:rsidRPr="008354FD" w:rsidRDefault="006E02D9" w:rsidP="00843D2E">
      <w:pPr>
        <w:spacing w:after="0" w:line="240" w:lineRule="auto"/>
        <w:ind w:right="28"/>
        <w:jc w:val="center"/>
        <w:rPr>
          <w:rFonts w:ascii="Arial Narrow" w:hAnsi="Arial Narrow" w:cs="Arial"/>
          <w:b/>
        </w:rPr>
      </w:pPr>
      <w:r w:rsidRPr="008354FD">
        <w:rPr>
          <w:rFonts w:ascii="Arial Narrow" w:hAnsi="Arial Narrow" w:cs="Arial"/>
          <w:b/>
        </w:rPr>
        <w:t>Daily Flood Situation Report cum Advisories</w:t>
      </w:r>
    </w:p>
    <w:p w:rsidR="006E02D9" w:rsidRPr="008354FD" w:rsidRDefault="008F7D55" w:rsidP="00843D2E">
      <w:pPr>
        <w:spacing w:after="0" w:line="240" w:lineRule="auto"/>
        <w:ind w:right="28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17</w:t>
      </w:r>
      <w:r w:rsidR="006E02D9" w:rsidRPr="008354FD">
        <w:rPr>
          <w:rFonts w:ascii="Arial Narrow" w:hAnsi="Arial Narrow" w:cs="Arial"/>
          <w:b/>
        </w:rPr>
        <w:t>-08-2018</w:t>
      </w:r>
    </w:p>
    <w:p w:rsidR="006E02D9" w:rsidRDefault="006E02D9" w:rsidP="00843D2E">
      <w:pPr>
        <w:pStyle w:val="ListParagraph"/>
        <w:numPr>
          <w:ilvl w:val="0"/>
          <w:numId w:val="1"/>
        </w:numPr>
        <w:spacing w:before="240"/>
        <w:ind w:right="27"/>
        <w:jc w:val="both"/>
        <w:rPr>
          <w:rFonts w:ascii="Arial Narrow" w:hAnsi="Arial Narrow" w:cs="Arial"/>
          <w:b/>
        </w:rPr>
      </w:pPr>
      <w:r w:rsidRPr="00843D2E">
        <w:rPr>
          <w:rFonts w:ascii="Arial Narrow" w:hAnsi="Arial Narrow" w:cs="Arial"/>
          <w:b/>
        </w:rPr>
        <w:t>Rainfall Situation</w:t>
      </w:r>
    </w:p>
    <w:p w:rsidR="00BA6B07" w:rsidRPr="00843D2E" w:rsidRDefault="00BA6B07" w:rsidP="00BA6B07">
      <w:pPr>
        <w:pStyle w:val="ListParagraph"/>
        <w:spacing w:before="240"/>
        <w:ind w:right="27"/>
        <w:jc w:val="both"/>
        <w:rPr>
          <w:rFonts w:ascii="Arial Narrow" w:hAnsi="Arial Narrow" w:cs="Arial"/>
          <w:b/>
        </w:rPr>
      </w:pPr>
    </w:p>
    <w:p w:rsidR="006E02D9" w:rsidRPr="002F0C51" w:rsidRDefault="00D815E4" w:rsidP="00843D2E">
      <w:pPr>
        <w:spacing w:line="240" w:lineRule="auto"/>
        <w:ind w:right="27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Chief </w:t>
      </w:r>
      <w:r w:rsidR="006E02D9" w:rsidRPr="008354FD">
        <w:rPr>
          <w:rFonts w:ascii="Arial Narrow" w:hAnsi="Arial Narrow" w:cs="Arial"/>
          <w:b/>
        </w:rPr>
        <w:t>Amount of rainfall recorded at 0830 hours IST of today (</w:t>
      </w:r>
      <w:r w:rsidR="008240D3">
        <w:rPr>
          <w:rFonts w:ascii="Arial Narrow" w:hAnsi="Arial Narrow" w:cs="Arial"/>
          <w:b/>
        </w:rPr>
        <w:t>8</w:t>
      </w:r>
      <w:r w:rsidR="006E02D9" w:rsidRPr="008354FD">
        <w:rPr>
          <w:rFonts w:ascii="Arial Narrow" w:hAnsi="Arial Narrow" w:cs="Arial"/>
          <w:b/>
        </w:rPr>
        <w:t> cm or more) as per IMD</w:t>
      </w:r>
    </w:p>
    <w:tbl>
      <w:tblPr>
        <w:tblStyle w:val="TableGrid"/>
        <w:tblW w:w="10011" w:type="dxa"/>
        <w:jc w:val="center"/>
        <w:tblInd w:w="155" w:type="dxa"/>
        <w:tblLook w:val="04A0" w:firstRow="1" w:lastRow="0" w:firstColumn="1" w:lastColumn="0" w:noHBand="0" w:noVBand="1"/>
      </w:tblPr>
      <w:tblGrid>
        <w:gridCol w:w="8465"/>
        <w:gridCol w:w="1546"/>
      </w:tblGrid>
      <w:tr w:rsidR="006E02D9" w:rsidRPr="008354FD" w:rsidTr="008F7D55">
        <w:trPr>
          <w:trHeight w:val="18"/>
          <w:jc w:val="center"/>
        </w:trPr>
        <w:tc>
          <w:tcPr>
            <w:tcW w:w="8465" w:type="dxa"/>
          </w:tcPr>
          <w:p w:rsidR="006E02D9" w:rsidRPr="008354FD" w:rsidRDefault="006E02D9" w:rsidP="00D815E4">
            <w:pPr>
              <w:spacing w:line="360" w:lineRule="auto"/>
              <w:ind w:right="27"/>
              <w:jc w:val="center"/>
              <w:rPr>
                <w:rFonts w:ascii="Arial Narrow" w:hAnsi="Arial Narrow" w:cs="Arial"/>
                <w:b/>
                <w:bCs/>
              </w:rPr>
            </w:pPr>
            <w:r w:rsidRPr="008354FD">
              <w:rPr>
                <w:rFonts w:ascii="Arial Narrow" w:hAnsi="Arial Narrow" w:cs="Arial"/>
                <w:b/>
                <w:bCs/>
              </w:rPr>
              <w:t>Name of Place (State)</w:t>
            </w:r>
          </w:p>
        </w:tc>
        <w:tc>
          <w:tcPr>
            <w:tcW w:w="1546" w:type="dxa"/>
          </w:tcPr>
          <w:p w:rsidR="006E02D9" w:rsidRPr="008354FD" w:rsidRDefault="006E02D9" w:rsidP="008F7D55">
            <w:pPr>
              <w:spacing w:line="360" w:lineRule="auto"/>
              <w:ind w:right="27"/>
              <w:jc w:val="center"/>
              <w:rPr>
                <w:rFonts w:ascii="Arial Narrow" w:hAnsi="Arial Narrow" w:cs="Arial"/>
                <w:b/>
                <w:bCs/>
              </w:rPr>
            </w:pPr>
            <w:r w:rsidRPr="008354FD">
              <w:rPr>
                <w:rFonts w:ascii="Arial Narrow" w:hAnsi="Arial Narrow" w:cs="Arial"/>
                <w:b/>
                <w:bCs/>
              </w:rPr>
              <w:t>Rainfall (in cm)</w:t>
            </w:r>
          </w:p>
        </w:tc>
      </w:tr>
      <w:tr w:rsidR="00BB6444" w:rsidRPr="008354FD" w:rsidTr="008F7D55">
        <w:trPr>
          <w:trHeight w:val="18"/>
          <w:jc w:val="center"/>
        </w:trPr>
        <w:tc>
          <w:tcPr>
            <w:tcW w:w="8465" w:type="dxa"/>
          </w:tcPr>
          <w:p w:rsidR="00BB6444" w:rsidRPr="002C4CC1" w:rsidRDefault="0027201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 w:cs="Arial"/>
              </w:rPr>
            </w:pPr>
            <w:proofErr w:type="spellStart"/>
            <w:r>
              <w:rPr>
                <w:rFonts w:ascii="Arial Narrow" w:hAnsi="Arial Narrow"/>
              </w:rPr>
              <w:t>Chinna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Kallar</w:t>
            </w:r>
            <w:proofErr w:type="spellEnd"/>
            <w:r>
              <w:rPr>
                <w:rFonts w:ascii="Arial Narrow" w:hAnsi="Arial Narrow"/>
              </w:rPr>
              <w:t xml:space="preserve"> (TN)</w:t>
            </w:r>
          </w:p>
        </w:tc>
        <w:tc>
          <w:tcPr>
            <w:tcW w:w="1546" w:type="dxa"/>
          </w:tcPr>
          <w:p w:rsidR="00BB64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26</w:t>
            </w:r>
          </w:p>
        </w:tc>
      </w:tr>
      <w:tr w:rsidR="0027201F" w:rsidRPr="008354FD" w:rsidTr="008F7D55">
        <w:trPr>
          <w:trHeight w:val="18"/>
          <w:jc w:val="center"/>
        </w:trPr>
        <w:tc>
          <w:tcPr>
            <w:tcW w:w="8465" w:type="dxa"/>
          </w:tcPr>
          <w:p w:rsidR="0027201F" w:rsidRPr="002C4CC1" w:rsidRDefault="0027201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Castle Rock (Karnataka)</w:t>
            </w:r>
          </w:p>
        </w:tc>
        <w:tc>
          <w:tcPr>
            <w:tcW w:w="1546" w:type="dxa"/>
          </w:tcPr>
          <w:p w:rsidR="0027201F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22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F036A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/>
              </w:rPr>
            </w:pPr>
            <w:r w:rsidRPr="002C4CC1">
              <w:rPr>
                <w:rFonts w:ascii="Arial Narrow" w:hAnsi="Arial Narrow"/>
              </w:rPr>
              <w:t>Valparai (TN)</w:t>
            </w:r>
            <w:r w:rsidR="0027201F">
              <w:rPr>
                <w:rFonts w:ascii="Arial Narrow" w:hAnsi="Arial Narrow"/>
              </w:rPr>
              <w:t>, Bhagamandala (Karnataka)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  <w:r w:rsidR="00F036AF" w:rsidRPr="002C4CC1">
              <w:rPr>
                <w:rFonts w:ascii="Arial Narrow" w:hAnsi="Arial Narrow" w:cs="Arial"/>
              </w:rPr>
              <w:t>1</w:t>
            </w:r>
            <w:r>
              <w:rPr>
                <w:rFonts w:ascii="Arial Narrow" w:hAnsi="Arial Narrow" w:cs="Arial"/>
              </w:rPr>
              <w:t xml:space="preserve"> each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27201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 w:cs="NimbusSansL-Regu"/>
              </w:rPr>
            </w:pPr>
            <w:proofErr w:type="spellStart"/>
            <w:r>
              <w:rPr>
                <w:rFonts w:ascii="Arial Narrow" w:hAnsi="Arial Narrow"/>
              </w:rPr>
              <w:t>Peermad</w:t>
            </w:r>
            <w:proofErr w:type="spellEnd"/>
            <w:r w:rsidR="003F4E44" w:rsidRPr="002C4CC1">
              <w:rPr>
                <w:rFonts w:ascii="Arial Narrow" w:hAnsi="Arial Narrow"/>
              </w:rPr>
              <w:t xml:space="preserve"> (Kerala)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27201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 w:cs="NimbusSansL-Regu"/>
              </w:rPr>
            </w:pPr>
            <w:proofErr w:type="spellStart"/>
            <w:r>
              <w:rPr>
                <w:rFonts w:ascii="Arial Narrow" w:hAnsi="Arial Narrow" w:cs="NimbusSansL-Regu"/>
              </w:rPr>
              <w:t>Khandwa</w:t>
            </w:r>
            <w:proofErr w:type="spellEnd"/>
            <w:r>
              <w:rPr>
                <w:rFonts w:ascii="Arial Narrow" w:hAnsi="Arial Narrow" w:cs="NimbusSansL-Regu"/>
              </w:rPr>
              <w:t xml:space="preserve"> (MP)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17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8F7D55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Aurangabad &amp;</w:t>
            </w:r>
            <w:r w:rsidR="0027201F">
              <w:rPr>
                <w:rFonts w:ascii="Arial Narrow" w:hAnsi="Arial Narrow"/>
              </w:rPr>
              <w:t xml:space="preserve"> </w:t>
            </w:r>
            <w:proofErr w:type="spellStart"/>
            <w:r w:rsidR="0027201F">
              <w:rPr>
                <w:rFonts w:ascii="Arial Narrow" w:hAnsi="Arial Narrow"/>
              </w:rPr>
              <w:t>Mahabaleshwar</w:t>
            </w:r>
            <w:proofErr w:type="spellEnd"/>
            <w:r w:rsidR="0027201F">
              <w:rPr>
                <w:rFonts w:ascii="Arial Narrow" w:hAnsi="Arial Narrow"/>
              </w:rPr>
              <w:t xml:space="preserve"> (Maharashtra), </w:t>
            </w:r>
            <w:proofErr w:type="spellStart"/>
            <w:r w:rsidR="0027201F">
              <w:rPr>
                <w:rFonts w:ascii="Arial Narrow" w:hAnsi="Arial Narrow"/>
              </w:rPr>
              <w:t>Virajpet</w:t>
            </w:r>
            <w:proofErr w:type="spellEnd"/>
            <w:r w:rsidR="0027201F">
              <w:rPr>
                <w:rFonts w:ascii="Arial Narrow" w:hAnsi="Arial Narrow"/>
              </w:rPr>
              <w:t xml:space="preserve"> (Karnataka)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16 each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8F7D55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Vellannikkara</w:t>
            </w:r>
            <w:proofErr w:type="spellEnd"/>
            <w:r>
              <w:rPr>
                <w:rFonts w:ascii="Arial Narrow" w:hAnsi="Arial Narrow"/>
              </w:rPr>
              <w:t xml:space="preserve"> &amp;</w:t>
            </w:r>
            <w:r w:rsidR="0027201F">
              <w:rPr>
                <w:rFonts w:ascii="Arial Narrow" w:hAnsi="Arial Narrow"/>
              </w:rPr>
              <w:t xml:space="preserve"> </w:t>
            </w:r>
            <w:proofErr w:type="spellStart"/>
            <w:r w:rsidR="0027201F">
              <w:rPr>
                <w:rFonts w:ascii="Arial Narrow" w:hAnsi="Arial Narrow"/>
              </w:rPr>
              <w:t>Irinjalakuda</w:t>
            </w:r>
            <w:proofErr w:type="spellEnd"/>
            <w:r w:rsidR="0027201F">
              <w:rPr>
                <w:rFonts w:ascii="Arial Narrow" w:hAnsi="Arial Narrow"/>
              </w:rPr>
              <w:t xml:space="preserve"> (Kerala)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15 each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27201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Khargone</w:t>
            </w:r>
            <w:proofErr w:type="spellEnd"/>
            <w:r>
              <w:rPr>
                <w:rFonts w:ascii="Arial Narrow" w:hAnsi="Arial Narrow"/>
              </w:rPr>
              <w:t xml:space="preserve"> (MP)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14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27201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Agumbe (Karnataka), Jalgaon &amp; </w:t>
            </w:r>
            <w:proofErr w:type="spellStart"/>
            <w:r>
              <w:rPr>
                <w:rFonts w:ascii="Arial Narrow" w:hAnsi="Arial Narrow"/>
              </w:rPr>
              <w:t>Buldana</w:t>
            </w:r>
            <w:proofErr w:type="spellEnd"/>
            <w:r>
              <w:rPr>
                <w:rFonts w:ascii="Arial Narrow" w:hAnsi="Arial Narrow"/>
              </w:rPr>
              <w:t xml:space="preserve"> (Maharashtra), Munnar (Kerala)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13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27201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 w:cs="NimbusSansL-Regu"/>
              </w:rPr>
            </w:pPr>
            <w:proofErr w:type="spellStart"/>
            <w:r>
              <w:rPr>
                <w:rFonts w:ascii="Arial Narrow" w:hAnsi="Arial Narrow" w:cs="NimbusSansL-Regu"/>
              </w:rPr>
              <w:t>Alathur</w:t>
            </w:r>
            <w:proofErr w:type="spellEnd"/>
            <w:r>
              <w:rPr>
                <w:rFonts w:ascii="Arial Narrow" w:hAnsi="Arial Narrow" w:cs="NimbusSansL-Regu"/>
              </w:rPr>
              <w:t xml:space="preserve"> (Kerala)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12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27201F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 w:cs="NimbusSansL-Regu"/>
              </w:rPr>
            </w:pPr>
            <w:proofErr w:type="spellStart"/>
            <w:r>
              <w:rPr>
                <w:rFonts w:ascii="Arial Narrow" w:hAnsi="Arial Narrow" w:cs="NimbusSansL-Regu"/>
              </w:rPr>
              <w:t>Washim</w:t>
            </w:r>
            <w:proofErr w:type="spellEnd"/>
            <w:r>
              <w:rPr>
                <w:rFonts w:ascii="Arial Narrow" w:hAnsi="Arial Narrow" w:cs="NimbusSansL-Regu"/>
              </w:rPr>
              <w:t xml:space="preserve"> (Maharashtra), </w:t>
            </w:r>
            <w:proofErr w:type="spellStart"/>
            <w:r>
              <w:rPr>
                <w:rFonts w:ascii="Arial Narrow" w:hAnsi="Arial Narrow" w:cs="NimbusSansL-Regu"/>
              </w:rPr>
              <w:t>Konni</w:t>
            </w:r>
            <w:proofErr w:type="spellEnd"/>
            <w:r>
              <w:rPr>
                <w:rFonts w:ascii="Arial Narrow" w:hAnsi="Arial Narrow" w:cs="NimbusSansL-Regu"/>
              </w:rPr>
              <w:t xml:space="preserve"> (Kerala), Devala (TN)</w:t>
            </w:r>
          </w:p>
        </w:tc>
        <w:tc>
          <w:tcPr>
            <w:tcW w:w="1546" w:type="dxa"/>
          </w:tcPr>
          <w:p w:rsidR="003F4E44" w:rsidRPr="002C4CC1" w:rsidRDefault="0027201F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11 each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003320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 w:cs="NimbusSansL-Regu"/>
              </w:rPr>
            </w:pPr>
            <w:proofErr w:type="spellStart"/>
            <w:r>
              <w:rPr>
                <w:rFonts w:ascii="Arial Narrow" w:hAnsi="Arial Narrow" w:cs="NimbusSansL-Regu"/>
              </w:rPr>
              <w:t>Punalur</w:t>
            </w:r>
            <w:proofErr w:type="spellEnd"/>
            <w:r>
              <w:rPr>
                <w:rFonts w:ascii="Arial Narrow" w:hAnsi="Arial Narrow" w:cs="NimbusSansL-Regu"/>
              </w:rPr>
              <w:t xml:space="preserve">, Palakkad, </w:t>
            </w:r>
            <w:proofErr w:type="spellStart"/>
            <w:r>
              <w:rPr>
                <w:rFonts w:ascii="Arial Narrow" w:hAnsi="Arial Narrow" w:cs="NimbusSansL-Regu"/>
              </w:rPr>
              <w:t>Pattambi</w:t>
            </w:r>
            <w:proofErr w:type="spellEnd"/>
            <w:r>
              <w:rPr>
                <w:rFonts w:ascii="Arial Narrow" w:hAnsi="Arial Narrow" w:cs="NimbusSansL-Regu"/>
              </w:rPr>
              <w:t xml:space="preserve">, </w:t>
            </w:r>
            <w:proofErr w:type="spellStart"/>
            <w:r>
              <w:rPr>
                <w:rFonts w:ascii="Arial Narrow" w:hAnsi="Arial Narrow" w:cs="NimbusSansL-Regu"/>
              </w:rPr>
              <w:t>Perumb</w:t>
            </w:r>
            <w:r w:rsidR="008F7D55">
              <w:rPr>
                <w:rFonts w:ascii="Arial Narrow" w:hAnsi="Arial Narrow" w:cs="NimbusSansL-Regu"/>
              </w:rPr>
              <w:t>avur</w:t>
            </w:r>
            <w:proofErr w:type="spellEnd"/>
            <w:r w:rsidR="008F7D55">
              <w:rPr>
                <w:rFonts w:ascii="Arial Narrow" w:hAnsi="Arial Narrow" w:cs="NimbusSansL-Regu"/>
              </w:rPr>
              <w:t xml:space="preserve">, </w:t>
            </w:r>
            <w:proofErr w:type="spellStart"/>
            <w:r w:rsidR="008F7D55">
              <w:rPr>
                <w:rFonts w:ascii="Arial Narrow" w:hAnsi="Arial Narrow" w:cs="NimbusSansL-Regu"/>
              </w:rPr>
              <w:t>Kunnamkulam</w:t>
            </w:r>
            <w:proofErr w:type="spellEnd"/>
            <w:r w:rsidR="008F7D55">
              <w:rPr>
                <w:rFonts w:ascii="Arial Narrow" w:hAnsi="Arial Narrow" w:cs="NimbusSansL-Regu"/>
              </w:rPr>
              <w:t>, Mananthavady &amp;</w:t>
            </w:r>
            <w:r>
              <w:rPr>
                <w:rFonts w:ascii="Arial Narrow" w:hAnsi="Arial Narrow" w:cs="NimbusSansL-Regu"/>
              </w:rPr>
              <w:t xml:space="preserve"> </w:t>
            </w:r>
            <w:proofErr w:type="spellStart"/>
            <w:r>
              <w:rPr>
                <w:rFonts w:ascii="Arial Narrow" w:hAnsi="Arial Narrow" w:cs="NimbusSansL-Regu"/>
              </w:rPr>
              <w:t>Vythri</w:t>
            </w:r>
            <w:proofErr w:type="spellEnd"/>
            <w:r>
              <w:rPr>
                <w:rFonts w:ascii="Arial Narrow" w:hAnsi="Arial Narrow" w:cs="NimbusSansL-Regu"/>
              </w:rPr>
              <w:t xml:space="preserve"> (Kerala), </w:t>
            </w:r>
            <w:proofErr w:type="spellStart"/>
            <w:r>
              <w:rPr>
                <w:rFonts w:ascii="Arial Narrow" w:hAnsi="Arial Narrow" w:cs="NimbusSansL-Regu"/>
              </w:rPr>
              <w:t>Nanded</w:t>
            </w:r>
            <w:proofErr w:type="spellEnd"/>
            <w:r>
              <w:rPr>
                <w:rFonts w:ascii="Arial Narrow" w:hAnsi="Arial Narrow" w:cs="NimbusSansL-Regu"/>
              </w:rPr>
              <w:t xml:space="preserve"> (Maharashtra), Adilabad (Telangana)</w:t>
            </w:r>
          </w:p>
        </w:tc>
        <w:tc>
          <w:tcPr>
            <w:tcW w:w="1546" w:type="dxa"/>
          </w:tcPr>
          <w:p w:rsidR="003F4E44" w:rsidRPr="002C4CC1" w:rsidRDefault="00003320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 each</w:t>
            </w:r>
          </w:p>
        </w:tc>
      </w:tr>
      <w:tr w:rsidR="003D79D0" w:rsidRPr="008354FD" w:rsidTr="008F7D55">
        <w:trPr>
          <w:trHeight w:val="18"/>
          <w:jc w:val="center"/>
        </w:trPr>
        <w:tc>
          <w:tcPr>
            <w:tcW w:w="8465" w:type="dxa"/>
          </w:tcPr>
          <w:p w:rsidR="003D79D0" w:rsidRPr="002C4CC1" w:rsidRDefault="00003320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 w:cs="NimbusSansL-Regu"/>
              </w:rPr>
            </w:pPr>
            <w:r>
              <w:rPr>
                <w:rFonts w:ascii="Arial Narrow" w:hAnsi="Arial Narrow" w:cs="NimbusSansL-Regu"/>
              </w:rPr>
              <w:t xml:space="preserve">Kottayam (Kerala), </w:t>
            </w:r>
            <w:proofErr w:type="spellStart"/>
            <w:r>
              <w:rPr>
                <w:rFonts w:ascii="Arial Narrow" w:hAnsi="Arial Narrow" w:cs="NimbusSansL-Regu"/>
              </w:rPr>
              <w:t>Vallabh</w:t>
            </w:r>
            <w:proofErr w:type="spellEnd"/>
            <w:r>
              <w:rPr>
                <w:rFonts w:ascii="Arial Narrow" w:hAnsi="Arial Narrow" w:cs="NimbusSansL-Regu"/>
              </w:rPr>
              <w:t xml:space="preserve"> </w:t>
            </w:r>
            <w:proofErr w:type="spellStart"/>
            <w:r>
              <w:rPr>
                <w:rFonts w:ascii="Arial Narrow" w:hAnsi="Arial Narrow" w:cs="NimbusSansL-Regu"/>
              </w:rPr>
              <w:t>Vidyanagar</w:t>
            </w:r>
            <w:proofErr w:type="spellEnd"/>
            <w:r>
              <w:rPr>
                <w:rFonts w:ascii="Arial Narrow" w:hAnsi="Arial Narrow" w:cs="NimbusSansL-Regu"/>
              </w:rPr>
              <w:t xml:space="preserve"> (Gujarat), </w:t>
            </w:r>
            <w:proofErr w:type="spellStart"/>
            <w:r>
              <w:rPr>
                <w:rFonts w:ascii="Arial Narrow" w:hAnsi="Arial Narrow" w:cs="NimbusSansL-Regu"/>
              </w:rPr>
              <w:t>Matheran</w:t>
            </w:r>
            <w:proofErr w:type="spellEnd"/>
            <w:r>
              <w:rPr>
                <w:rFonts w:ascii="Arial Narrow" w:hAnsi="Arial Narrow" w:cs="NimbusSansL-Regu"/>
              </w:rPr>
              <w:t xml:space="preserve"> (Maharashtra)</w:t>
            </w:r>
            <w:r w:rsidR="00FA10EE" w:rsidRPr="00FA10EE">
              <w:rPr>
                <w:rFonts w:ascii="Arial Narrow" w:hAnsi="Arial Narrow" w:cs="NimbusSansL-Regu"/>
              </w:rPr>
              <w:t xml:space="preserve"> </w:t>
            </w:r>
          </w:p>
        </w:tc>
        <w:tc>
          <w:tcPr>
            <w:tcW w:w="1546" w:type="dxa"/>
          </w:tcPr>
          <w:p w:rsidR="003D79D0" w:rsidRPr="002C4CC1" w:rsidRDefault="00003320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 each</w:t>
            </w:r>
          </w:p>
        </w:tc>
      </w:tr>
      <w:tr w:rsidR="003F4E44" w:rsidRPr="008354FD" w:rsidTr="008F7D55">
        <w:trPr>
          <w:trHeight w:val="18"/>
          <w:jc w:val="center"/>
        </w:trPr>
        <w:tc>
          <w:tcPr>
            <w:tcW w:w="8465" w:type="dxa"/>
          </w:tcPr>
          <w:p w:rsidR="003F4E44" w:rsidRPr="002C4CC1" w:rsidRDefault="00003320" w:rsidP="00FA10EE">
            <w:pPr>
              <w:autoSpaceDE w:val="0"/>
              <w:autoSpaceDN w:val="0"/>
              <w:adjustRightInd w:val="0"/>
              <w:ind w:right="27"/>
              <w:jc w:val="both"/>
              <w:rPr>
                <w:rFonts w:ascii="Arial Narrow" w:hAnsi="Arial Narrow" w:cs="NimbusSansL-Regu"/>
              </w:rPr>
            </w:pPr>
            <w:r>
              <w:rPr>
                <w:rFonts w:ascii="Arial Narrow" w:hAnsi="Arial Narrow" w:cs="NimbusSansL-Regu"/>
              </w:rPr>
              <w:t xml:space="preserve">Vadodara (Gujarat), </w:t>
            </w:r>
            <w:proofErr w:type="spellStart"/>
            <w:r>
              <w:rPr>
                <w:rFonts w:ascii="Arial Narrow" w:hAnsi="Arial Narrow" w:cs="NimbusSansL-Regu"/>
              </w:rPr>
              <w:t>Parbhani</w:t>
            </w:r>
            <w:proofErr w:type="spellEnd"/>
            <w:r>
              <w:rPr>
                <w:rFonts w:ascii="Arial Narrow" w:hAnsi="Arial Narrow" w:cs="NimbusSansL-Regu"/>
              </w:rPr>
              <w:t xml:space="preserve"> &amp; Akola (Maharashtra)</w:t>
            </w:r>
            <w:r w:rsidR="00FA10EE">
              <w:rPr>
                <w:rFonts w:ascii="Arial Narrow" w:hAnsi="Arial Narrow" w:cs="NimbusSansL-Regu"/>
              </w:rPr>
              <w:t>,</w:t>
            </w:r>
          </w:p>
        </w:tc>
        <w:tc>
          <w:tcPr>
            <w:tcW w:w="1546" w:type="dxa"/>
          </w:tcPr>
          <w:p w:rsidR="003F4E44" w:rsidRPr="002C4CC1" w:rsidRDefault="00FA10EE" w:rsidP="008F7D55">
            <w:pPr>
              <w:ind w:right="27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8 each</w:t>
            </w:r>
          </w:p>
        </w:tc>
      </w:tr>
    </w:tbl>
    <w:p w:rsidR="00AE493E" w:rsidRDefault="00AE493E" w:rsidP="002F6753">
      <w:pPr>
        <w:autoSpaceDE w:val="0"/>
        <w:autoSpaceDN w:val="0"/>
        <w:adjustRightInd w:val="0"/>
        <w:spacing w:after="0" w:line="240" w:lineRule="auto"/>
        <w:rPr>
          <w:rFonts w:ascii="NimbusSansL-Regu" w:hAnsi="NimbusSansL-Regu" w:cs="NimbusSansL-Regu"/>
          <w:sz w:val="16"/>
          <w:szCs w:val="16"/>
        </w:rPr>
      </w:pPr>
    </w:p>
    <w:p w:rsidR="006E02D9" w:rsidRPr="00A15F23" w:rsidRDefault="006E02D9" w:rsidP="00A15F23">
      <w:pPr>
        <w:pStyle w:val="ListParagraph"/>
        <w:numPr>
          <w:ilvl w:val="1"/>
          <w:numId w:val="1"/>
        </w:numPr>
        <w:ind w:left="709" w:right="-22" w:hanging="709"/>
        <w:jc w:val="both"/>
        <w:rPr>
          <w:rFonts w:ascii="Arial Narrow" w:hAnsi="Arial Narrow" w:cs="Arial"/>
          <w:b/>
          <w:bCs/>
        </w:rPr>
      </w:pPr>
      <w:r w:rsidRPr="00A15F23">
        <w:rPr>
          <w:rFonts w:ascii="Arial Narrow" w:hAnsi="Arial Narrow" w:cs="Arial"/>
          <w:b/>
          <w:bCs/>
        </w:rPr>
        <w:t xml:space="preserve">Rainfall forecast for next 5 days issued on </w:t>
      </w:r>
      <w:r w:rsidR="007816F2" w:rsidRPr="00A15F23">
        <w:rPr>
          <w:rFonts w:ascii="Arial Narrow" w:hAnsi="Arial Narrow" w:cs="Arial"/>
          <w:b/>
          <w:bCs/>
        </w:rPr>
        <w:t>1</w:t>
      </w:r>
      <w:r w:rsidR="008F7D55">
        <w:rPr>
          <w:rFonts w:ascii="Arial Narrow" w:hAnsi="Arial Narrow" w:cs="Arial"/>
          <w:b/>
          <w:bCs/>
        </w:rPr>
        <w:t>7</w:t>
      </w:r>
      <w:r w:rsidRPr="00A15F23">
        <w:rPr>
          <w:rFonts w:ascii="Arial Narrow" w:hAnsi="Arial Narrow" w:cs="Arial"/>
          <w:b/>
          <w:bCs/>
          <w:vertAlign w:val="superscript"/>
        </w:rPr>
        <w:t>th</w:t>
      </w:r>
      <w:r w:rsidRPr="00A15F23">
        <w:rPr>
          <w:rFonts w:ascii="Arial Narrow" w:hAnsi="Arial Narrow" w:cs="Arial"/>
          <w:b/>
          <w:bCs/>
        </w:rPr>
        <w:t xml:space="preserve">  August 2018 (Midday) by IMD</w:t>
      </w:r>
    </w:p>
    <w:p w:rsidR="006E02D9" w:rsidRPr="008354FD" w:rsidRDefault="006E02D9" w:rsidP="006E02D9">
      <w:pPr>
        <w:pStyle w:val="ListParagraph"/>
        <w:ind w:left="1440" w:right="-22"/>
        <w:jc w:val="both"/>
        <w:rPr>
          <w:rFonts w:ascii="Arial Narrow" w:hAnsi="Arial Narrow" w:cs="Arial"/>
          <w:b/>
          <w:bCs/>
        </w:rPr>
      </w:pPr>
    </w:p>
    <w:p w:rsidR="00FC207E" w:rsidRPr="00FC207E" w:rsidRDefault="006E02D9" w:rsidP="00232045">
      <w:pPr>
        <w:ind w:right="-22"/>
        <w:jc w:val="center"/>
        <w:rPr>
          <w:rFonts w:ascii="NimbusSansL-Regu" w:hAnsi="NimbusSansL-Regu" w:cs="NimbusSansL-Regu"/>
          <w:sz w:val="24"/>
          <w:szCs w:val="24"/>
        </w:rPr>
      </w:pPr>
      <w:r w:rsidRPr="008354FD">
        <w:rPr>
          <w:rFonts w:ascii="Arial Narrow" w:hAnsi="Arial Narrow" w:cs="Arial"/>
          <w:noProof/>
        </w:rPr>
        <w:drawing>
          <wp:inline distT="0" distB="0" distL="0" distR="0">
            <wp:extent cx="981517" cy="500562"/>
            <wp:effectExtent l="19050" t="0" r="9083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17" cy="50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73" w:rsidRDefault="00FA10EE" w:rsidP="00621FB9">
      <w:pPr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</w:rPr>
        <w:drawing>
          <wp:inline distT="0" distB="0" distL="0" distR="0">
            <wp:extent cx="2522114" cy="3361037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31" cy="33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2D9" w:rsidRPr="008354FD">
        <w:rPr>
          <w:rFonts w:ascii="Arial Narrow" w:hAnsi="Arial Narrow" w:cs="Arial"/>
          <w:b/>
          <w:bCs/>
        </w:rPr>
        <w:br w:type="page"/>
      </w:r>
    </w:p>
    <w:p w:rsidR="006E02D9" w:rsidRPr="00D815E4" w:rsidRDefault="006E02D9" w:rsidP="00D815E4">
      <w:pPr>
        <w:pStyle w:val="ListParagraph"/>
        <w:numPr>
          <w:ilvl w:val="0"/>
          <w:numId w:val="1"/>
        </w:numPr>
        <w:rPr>
          <w:rFonts w:ascii="Arial Narrow" w:hAnsi="Arial Narrow" w:cs="Arial"/>
          <w:b/>
          <w:bCs/>
        </w:rPr>
      </w:pPr>
      <w:r w:rsidRPr="00D815E4">
        <w:rPr>
          <w:rFonts w:ascii="Arial Narrow" w:hAnsi="Arial Narrow" w:cs="Arial"/>
          <w:b/>
          <w:bCs/>
        </w:rPr>
        <w:lastRenderedPageBreak/>
        <w:t xml:space="preserve">Flood Situation on </w:t>
      </w:r>
      <w:r w:rsidR="008F7D55">
        <w:rPr>
          <w:rFonts w:ascii="Arial Narrow" w:hAnsi="Arial Narrow" w:cs="Arial"/>
          <w:b/>
          <w:bCs/>
        </w:rPr>
        <w:t>17</w:t>
      </w:r>
      <w:r w:rsidR="007816F2" w:rsidRPr="00D815E4">
        <w:rPr>
          <w:rFonts w:ascii="Arial Narrow" w:hAnsi="Arial Narrow" w:cs="Arial"/>
          <w:b/>
          <w:bCs/>
          <w:vertAlign w:val="superscript"/>
        </w:rPr>
        <w:t>th</w:t>
      </w:r>
      <w:r w:rsidRPr="00D815E4">
        <w:rPr>
          <w:rFonts w:ascii="Arial Narrow" w:hAnsi="Arial Narrow" w:cs="Arial"/>
          <w:b/>
          <w:bCs/>
        </w:rPr>
        <w:t>August  2018</w:t>
      </w:r>
    </w:p>
    <w:p w:rsidR="00D815E4" w:rsidRDefault="000320AC" w:rsidP="00D815E4">
      <w:pPr>
        <w:jc w:val="center"/>
        <w:rPr>
          <w:rFonts w:ascii="Arial Narrow" w:eastAsiaTheme="minorHAnsi" w:hAnsi="Arial Narrow" w:cs="Arial"/>
          <w:b/>
          <w:bCs/>
          <w:szCs w:val="22"/>
          <w:lang w:bidi="ar-SA"/>
        </w:rPr>
      </w:pPr>
      <w:r>
        <w:rPr>
          <w:rFonts w:ascii="Arial Narrow" w:hAnsi="Arial Narrow" w:cs="Arial"/>
          <w:b/>
          <w:bCs/>
          <w:noProof/>
        </w:rPr>
        <w:drawing>
          <wp:inline distT="0" distB="0" distL="0" distR="0">
            <wp:extent cx="6549938" cy="9003957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d Situation 17.08.201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2565" r="3500" b="7212"/>
                    <a:stretch/>
                  </pic:blipFill>
                  <pic:spPr bwMode="auto">
                    <a:xfrm>
                      <a:off x="0" y="0"/>
                      <a:ext cx="6551594" cy="900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15E4">
        <w:rPr>
          <w:rFonts w:ascii="Arial Narrow" w:hAnsi="Arial Narrow" w:cs="Arial"/>
          <w:b/>
          <w:bCs/>
        </w:rPr>
        <w:br w:type="page"/>
      </w:r>
    </w:p>
    <w:p w:rsidR="00D815E4" w:rsidRPr="00D815E4" w:rsidRDefault="00D815E4" w:rsidP="00D815E4">
      <w:pPr>
        <w:pStyle w:val="ListParagraph"/>
        <w:rPr>
          <w:rFonts w:ascii="Arial Narrow" w:hAnsi="Arial Narrow" w:cs="Arial"/>
          <w:b/>
          <w:bCs/>
        </w:rPr>
      </w:pPr>
    </w:p>
    <w:p w:rsidR="006E02D9" w:rsidRDefault="006E02D9" w:rsidP="006E02D9">
      <w:pPr>
        <w:ind w:right="-22"/>
        <w:jc w:val="both"/>
        <w:rPr>
          <w:rFonts w:ascii="Arial Narrow" w:hAnsi="Arial Narrow" w:cs="Arial"/>
          <w:b/>
          <w:bCs/>
        </w:rPr>
      </w:pPr>
      <w:r w:rsidRPr="008354FD">
        <w:rPr>
          <w:rFonts w:ascii="Arial Narrow" w:hAnsi="Arial Narrow" w:cs="Arial"/>
          <w:b/>
          <w:bCs/>
        </w:rPr>
        <w:t>2.1</w:t>
      </w:r>
      <w:r w:rsidRPr="008354FD">
        <w:rPr>
          <w:rFonts w:ascii="Arial Narrow" w:hAnsi="Arial Narrow" w:cs="Arial"/>
          <w:b/>
          <w:bCs/>
        </w:rPr>
        <w:tab/>
        <w:t>Summary of Flood Situation as per CWC Flood Forecasting network</w:t>
      </w:r>
    </w:p>
    <w:p w:rsidR="00D815E4" w:rsidRPr="008354FD" w:rsidRDefault="00FA10EE" w:rsidP="006E02D9">
      <w:pPr>
        <w:ind w:right="-22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</w:rPr>
        <w:drawing>
          <wp:inline distT="0" distB="0" distL="0" distR="0">
            <wp:extent cx="6853232" cy="3146854"/>
            <wp:effectExtent l="0" t="0" r="508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4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EE" w:rsidRPr="00FA10EE" w:rsidRDefault="00FA10EE" w:rsidP="00FA10EE">
      <w:pPr>
        <w:pStyle w:val="ListParagraph"/>
        <w:numPr>
          <w:ilvl w:val="2"/>
          <w:numId w:val="1"/>
        </w:numPr>
        <w:ind w:left="709" w:right="-22"/>
        <w:jc w:val="both"/>
        <w:rPr>
          <w:rFonts w:ascii="Arial Narrow" w:hAnsi="Arial Narrow" w:cs="Arial"/>
          <w:b/>
        </w:rPr>
      </w:pPr>
      <w:r w:rsidRPr="00FA10EE">
        <w:rPr>
          <w:rFonts w:ascii="Arial Narrow" w:hAnsi="Arial Narrow" w:cs="Arial"/>
          <w:b/>
        </w:rPr>
        <w:t>Extreme Flood Situation</w:t>
      </w:r>
    </w:p>
    <w:p w:rsidR="00FA10EE" w:rsidRPr="00FA10EE" w:rsidRDefault="00FA10EE" w:rsidP="00FA10EE">
      <w:pPr>
        <w:pStyle w:val="ListParagraph"/>
        <w:ind w:left="0" w:right="-22"/>
        <w:jc w:val="both"/>
        <w:rPr>
          <w:rFonts w:ascii="Arial Narrow" w:hAnsi="Arial Narrow" w:cs="Arial"/>
        </w:rPr>
      </w:pPr>
    </w:p>
    <w:p w:rsidR="006E02D9" w:rsidRPr="008354FD" w:rsidRDefault="00FA10EE" w:rsidP="006E02D9">
      <w:pPr>
        <w:ind w:right="-22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6859535" cy="1202724"/>
            <wp:effectExtent l="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0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D9" w:rsidRDefault="006E02D9" w:rsidP="006E02D9">
      <w:pPr>
        <w:ind w:right="-22"/>
        <w:jc w:val="both"/>
        <w:rPr>
          <w:rFonts w:ascii="Arial Narrow" w:hAnsi="Arial Narrow" w:cs="Arial"/>
          <w:b/>
          <w:bCs/>
        </w:rPr>
      </w:pPr>
      <w:r w:rsidRPr="008354FD">
        <w:rPr>
          <w:rFonts w:ascii="Arial Narrow" w:hAnsi="Arial Narrow" w:cs="Arial"/>
          <w:b/>
          <w:bCs/>
        </w:rPr>
        <w:t>2.1.2</w:t>
      </w:r>
      <w:r w:rsidRPr="008354FD">
        <w:rPr>
          <w:rFonts w:ascii="Arial Narrow" w:hAnsi="Arial Narrow" w:cs="Arial"/>
          <w:b/>
          <w:bCs/>
        </w:rPr>
        <w:tab/>
        <w:t>Severe Flood Situation</w:t>
      </w:r>
    </w:p>
    <w:p w:rsidR="00D815E4" w:rsidRPr="008354FD" w:rsidRDefault="00FA10EE" w:rsidP="006E02D9">
      <w:pPr>
        <w:ind w:right="-22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</w:rPr>
        <w:drawing>
          <wp:inline distT="0" distB="0" distL="0" distR="0">
            <wp:extent cx="6859545" cy="3344562"/>
            <wp:effectExtent l="0" t="0" r="0" b="8255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4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D9" w:rsidRPr="008354FD" w:rsidRDefault="006E02D9" w:rsidP="006E02D9">
      <w:pPr>
        <w:ind w:right="-22"/>
        <w:jc w:val="both"/>
        <w:rPr>
          <w:rFonts w:ascii="Arial Narrow" w:hAnsi="Arial Narrow" w:cs="Arial"/>
          <w:b/>
          <w:bCs/>
        </w:rPr>
      </w:pPr>
      <w:r w:rsidRPr="008354FD">
        <w:rPr>
          <w:rFonts w:ascii="Arial Narrow" w:hAnsi="Arial Narrow" w:cs="Arial"/>
          <w:b/>
          <w:bCs/>
        </w:rPr>
        <w:lastRenderedPageBreak/>
        <w:t>2.1.</w:t>
      </w:r>
      <w:r w:rsidR="00FA10EE">
        <w:rPr>
          <w:rFonts w:ascii="Arial Narrow" w:hAnsi="Arial Narrow" w:cs="Arial"/>
          <w:b/>
          <w:bCs/>
        </w:rPr>
        <w:t>3</w:t>
      </w:r>
      <w:r w:rsidRPr="008354FD">
        <w:rPr>
          <w:rFonts w:ascii="Arial Narrow" w:hAnsi="Arial Narrow" w:cs="Arial"/>
          <w:b/>
          <w:bCs/>
        </w:rPr>
        <w:tab/>
      </w:r>
      <w:proofErr w:type="gramStart"/>
      <w:r w:rsidRPr="008354FD">
        <w:rPr>
          <w:rFonts w:ascii="Arial Narrow" w:hAnsi="Arial Narrow" w:cs="Arial"/>
          <w:b/>
          <w:bCs/>
        </w:rPr>
        <w:t>Above</w:t>
      </w:r>
      <w:proofErr w:type="gramEnd"/>
      <w:r w:rsidRPr="008354FD">
        <w:rPr>
          <w:rFonts w:ascii="Arial Narrow" w:hAnsi="Arial Narrow" w:cs="Arial"/>
          <w:b/>
          <w:bCs/>
        </w:rPr>
        <w:t xml:space="preserve"> Normal</w:t>
      </w:r>
    </w:p>
    <w:p w:rsidR="002C4CC1" w:rsidRDefault="005857D4" w:rsidP="00362CFB">
      <w:pPr>
        <w:ind w:right="-22"/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noProof/>
        </w:rPr>
        <w:drawing>
          <wp:inline distT="0" distB="0" distL="0" distR="0">
            <wp:extent cx="6859544" cy="3459892"/>
            <wp:effectExtent l="1905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5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bCs/>
          <w:noProof/>
        </w:rPr>
        <w:drawing>
          <wp:inline distT="0" distB="0" distL="0" distR="0">
            <wp:extent cx="6852120" cy="4374292"/>
            <wp:effectExtent l="19050" t="0" r="588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bCs/>
          <w:noProof/>
        </w:rPr>
        <w:drawing>
          <wp:inline distT="0" distB="0" distL="0" distR="0">
            <wp:extent cx="6859528" cy="823784"/>
            <wp:effectExtent l="19050" t="0" r="0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592" cy="83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D4" w:rsidRDefault="006E02D9" w:rsidP="006E02D9">
      <w:pPr>
        <w:ind w:right="-22"/>
        <w:jc w:val="both"/>
        <w:rPr>
          <w:rFonts w:ascii="Arial Narrow" w:hAnsi="Arial Narrow" w:cs="Arial"/>
          <w:b/>
          <w:bCs/>
        </w:rPr>
      </w:pPr>
      <w:r w:rsidRPr="008354FD">
        <w:rPr>
          <w:rFonts w:ascii="Arial Narrow" w:hAnsi="Arial Narrow" w:cs="Arial"/>
          <w:b/>
          <w:bCs/>
        </w:rPr>
        <w:t xml:space="preserve"> </w:t>
      </w:r>
    </w:p>
    <w:p w:rsidR="000C2D17" w:rsidRDefault="006E02D9" w:rsidP="006E02D9">
      <w:pPr>
        <w:ind w:right="-22"/>
        <w:jc w:val="both"/>
        <w:rPr>
          <w:rFonts w:ascii="Arial Narrow" w:hAnsi="Arial Narrow" w:cs="Arial"/>
          <w:b/>
          <w:bCs/>
        </w:rPr>
      </w:pPr>
      <w:r w:rsidRPr="008354FD">
        <w:rPr>
          <w:rFonts w:ascii="Arial Narrow" w:hAnsi="Arial Narrow" w:cs="Arial"/>
          <w:b/>
          <w:bCs/>
        </w:rPr>
        <w:lastRenderedPageBreak/>
        <w:t>2.1.</w:t>
      </w:r>
      <w:r w:rsidR="00FA10EE">
        <w:rPr>
          <w:rFonts w:ascii="Arial Narrow" w:hAnsi="Arial Narrow" w:cs="Arial"/>
          <w:b/>
          <w:bCs/>
        </w:rPr>
        <w:t>4</w:t>
      </w:r>
      <w:r w:rsidR="00FD11AC">
        <w:rPr>
          <w:rFonts w:ascii="Arial Narrow" w:hAnsi="Arial Narrow" w:cs="Arial"/>
          <w:b/>
          <w:bCs/>
        </w:rPr>
        <w:tab/>
      </w:r>
      <w:r w:rsidRPr="008354FD">
        <w:rPr>
          <w:rFonts w:ascii="Arial Narrow" w:hAnsi="Arial Narrow" w:cs="Arial"/>
          <w:b/>
          <w:bCs/>
        </w:rPr>
        <w:t xml:space="preserve">Reservoir </w:t>
      </w:r>
    </w:p>
    <w:p w:rsidR="005857D4" w:rsidRDefault="005857D4" w:rsidP="006E02D9">
      <w:pPr>
        <w:ind w:right="-22"/>
        <w:jc w:val="both"/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6859544" cy="2965622"/>
            <wp:effectExtent l="19050" t="0" r="0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6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</w:rPr>
        <w:drawing>
          <wp:inline distT="0" distB="0" distL="0" distR="0">
            <wp:extent cx="6853481" cy="1738183"/>
            <wp:effectExtent l="19050" t="0" r="4519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1AC" w:rsidRDefault="00FD11AC" w:rsidP="00791200">
      <w:pPr>
        <w:spacing w:line="240" w:lineRule="auto"/>
        <w:ind w:right="-22"/>
        <w:jc w:val="both"/>
        <w:rPr>
          <w:rFonts w:ascii="Arial Narrow" w:eastAsia="Times New Roman" w:hAnsi="Arial Narrow" w:cs="Times New Roman"/>
          <w:b/>
          <w:bCs/>
          <w:color w:val="000000"/>
          <w:szCs w:val="22"/>
        </w:rPr>
      </w:pP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>2.2</w:t>
      </w: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ab/>
        <w:t>Flood Situation &amp; Advisories as per Actual/ Forecasted Rainfall</w:t>
      </w:r>
    </w:p>
    <w:p w:rsidR="00791200" w:rsidRDefault="00791200" w:rsidP="00791200">
      <w:pPr>
        <w:spacing w:line="240" w:lineRule="auto"/>
        <w:ind w:right="-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>2.2.1</w:t>
      </w: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ab/>
        <w:t>Kerala &amp; Ghat areas of Karnataka and Tamilnadu</w:t>
      </w:r>
    </w:p>
    <w:p w:rsidR="007C61FF" w:rsidRPr="00015380" w:rsidRDefault="007C61FF" w:rsidP="007C61FF">
      <w:pPr>
        <w:spacing w:line="240" w:lineRule="auto"/>
        <w:ind w:right="-22"/>
        <w:jc w:val="both"/>
        <w:rPr>
          <w:rFonts w:ascii="Tahoma" w:hAnsi="Tahoma" w:cs="Tahoma"/>
        </w:rPr>
      </w:pPr>
      <w:r>
        <w:rPr>
          <w:rFonts w:ascii="Arial Narrow" w:eastAsia="Times New Roman" w:hAnsi="Arial Narrow" w:cs="Times New Roman"/>
          <w:color w:val="000000"/>
          <w:szCs w:val="22"/>
        </w:rPr>
        <w:t>Heavy to very heavy rainfall has been forecasted at isolated places on 18</w:t>
      </w:r>
      <w:r w:rsidRPr="007C61FF">
        <w:rPr>
          <w:rFonts w:ascii="Arial Narrow" w:eastAsia="Times New Roman" w:hAnsi="Arial Narrow" w:cs="Times New Roman"/>
          <w:color w:val="000000"/>
          <w:szCs w:val="22"/>
          <w:vertAlign w:val="superscript"/>
        </w:rPr>
        <w:t>th</w:t>
      </w:r>
      <w:r w:rsidR="00D815E4">
        <w:rPr>
          <w:rFonts w:ascii="Arial Narrow" w:eastAsia="Times New Roman" w:hAnsi="Arial Narrow" w:cs="Times New Roman"/>
          <w:color w:val="000000"/>
          <w:szCs w:val="22"/>
        </w:rPr>
        <w:t xml:space="preserve">August </w:t>
      </w:r>
      <w:r>
        <w:rPr>
          <w:rFonts w:ascii="Arial Narrow" w:eastAsia="Times New Roman" w:hAnsi="Arial Narrow" w:cs="Times New Roman"/>
          <w:color w:val="000000"/>
          <w:szCs w:val="22"/>
        </w:rPr>
        <w:t xml:space="preserve">and </w:t>
      </w:r>
      <w:r w:rsidR="00791200">
        <w:rPr>
          <w:rFonts w:ascii="Arial Narrow" w:eastAsia="Times New Roman" w:hAnsi="Arial Narrow" w:cs="Times New Roman"/>
          <w:color w:val="000000"/>
          <w:szCs w:val="22"/>
        </w:rPr>
        <w:t>isolated heavy rainfall on 1</w:t>
      </w:r>
      <w:r>
        <w:rPr>
          <w:rFonts w:ascii="Arial Narrow" w:eastAsia="Times New Roman" w:hAnsi="Arial Narrow" w:cs="Times New Roman"/>
          <w:color w:val="000000"/>
          <w:szCs w:val="22"/>
        </w:rPr>
        <w:t>9</w:t>
      </w:r>
      <w:r w:rsidR="00791200">
        <w:rPr>
          <w:rFonts w:ascii="Arial Narrow" w:eastAsia="Times New Roman" w:hAnsi="Arial Narrow" w:cs="Times New Roman"/>
          <w:color w:val="000000"/>
          <w:szCs w:val="22"/>
          <w:vertAlign w:val="superscript"/>
        </w:rPr>
        <w:t>th</w:t>
      </w:r>
      <w:r w:rsidR="00791200">
        <w:rPr>
          <w:rFonts w:ascii="Arial Narrow" w:eastAsia="Times New Roman" w:hAnsi="Arial Narrow" w:cs="Times New Roman"/>
          <w:color w:val="000000"/>
          <w:szCs w:val="22"/>
        </w:rPr>
        <w:t xml:space="preserve"> August in above areas. </w:t>
      </w:r>
      <w:r w:rsidR="005857D4">
        <w:rPr>
          <w:rFonts w:ascii="Arial Narrow" w:eastAsia="Times New Roman" w:hAnsi="Arial Narrow" w:cs="Times New Roman"/>
          <w:color w:val="000000"/>
          <w:szCs w:val="22"/>
        </w:rPr>
        <w:t xml:space="preserve">8 </w:t>
      </w:r>
      <w:r w:rsidR="005857D4" w:rsidRPr="007C61FF">
        <w:rPr>
          <w:rFonts w:ascii="Arial Narrow" w:eastAsia="Times New Roman" w:hAnsi="Arial Narrow" w:cs="Times New Roman"/>
          <w:color w:val="000000"/>
          <w:szCs w:val="22"/>
        </w:rPr>
        <w:t>Flood</w:t>
      </w:r>
      <w:r w:rsidRPr="007C61FF">
        <w:rPr>
          <w:rFonts w:ascii="Arial Narrow" w:hAnsi="Arial Narrow" w:cs="Tahoma"/>
        </w:rPr>
        <w:t xml:space="preserve"> Monitoring Stations in Kerala, Karnataka and Tamilnadu</w:t>
      </w:r>
      <w:r>
        <w:rPr>
          <w:rFonts w:ascii="Arial Narrow" w:hAnsi="Arial Narrow" w:cs="Tahoma"/>
        </w:rPr>
        <w:t xml:space="preserve"> are flowing in Extreme Flood Situation today as given in the Table Below: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1984"/>
        <w:gridCol w:w="1671"/>
        <w:gridCol w:w="1256"/>
        <w:gridCol w:w="1645"/>
        <w:gridCol w:w="1118"/>
        <w:gridCol w:w="1238"/>
      </w:tblGrid>
      <w:tr w:rsidR="005857D4" w:rsidRPr="00FD11AC" w:rsidTr="00FD11AC">
        <w:trPr>
          <w:jc w:val="center"/>
        </w:trPr>
        <w:tc>
          <w:tcPr>
            <w:tcW w:w="664" w:type="dxa"/>
          </w:tcPr>
          <w:p w:rsidR="00FD11AC" w:rsidRDefault="005857D4" w:rsidP="00FD11AC">
            <w:pPr>
              <w:ind w:right="-307"/>
              <w:rPr>
                <w:rFonts w:ascii="Tahoma" w:hAnsi="Tahoma" w:cs="Tahoma"/>
                <w:b/>
                <w:bCs/>
              </w:rPr>
            </w:pPr>
            <w:r w:rsidRPr="00FD11AC">
              <w:rPr>
                <w:rFonts w:ascii="Tahoma" w:hAnsi="Tahoma" w:cs="Tahoma"/>
                <w:b/>
                <w:bCs/>
              </w:rPr>
              <w:t>S.</w:t>
            </w:r>
            <w:r w:rsidR="00FD11AC" w:rsidRPr="00FD11AC">
              <w:rPr>
                <w:rFonts w:ascii="Tahoma" w:hAnsi="Tahoma" w:cs="Tahoma"/>
                <w:b/>
                <w:bCs/>
              </w:rPr>
              <w:t xml:space="preserve"> </w:t>
            </w:r>
          </w:p>
          <w:p w:rsidR="005857D4" w:rsidRPr="00FD11AC" w:rsidRDefault="005857D4" w:rsidP="00FD11AC">
            <w:pPr>
              <w:ind w:right="-307"/>
              <w:rPr>
                <w:rFonts w:ascii="Tahoma" w:hAnsi="Tahoma" w:cs="Tahoma"/>
                <w:b/>
                <w:bCs/>
              </w:rPr>
            </w:pPr>
            <w:r w:rsidRPr="00FD11AC">
              <w:rPr>
                <w:rFonts w:ascii="Tahoma" w:hAnsi="Tahoma" w:cs="Tahoma"/>
                <w:b/>
                <w:bCs/>
              </w:rPr>
              <w:t>No</w:t>
            </w:r>
            <w:r w:rsidR="00FD11AC">
              <w:rPr>
                <w:rFonts w:ascii="Tahoma" w:hAnsi="Tahoma" w:cs="Tahoma"/>
                <w:b/>
                <w:bCs/>
              </w:rPr>
              <w:t>.</w:t>
            </w:r>
          </w:p>
        </w:tc>
        <w:tc>
          <w:tcPr>
            <w:tcW w:w="1984" w:type="dxa"/>
          </w:tcPr>
          <w:p w:rsidR="005857D4" w:rsidRPr="00FD11AC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FD11AC">
              <w:rPr>
                <w:rFonts w:ascii="Tahoma" w:hAnsi="Tahoma" w:cs="Tahoma"/>
                <w:b/>
                <w:bCs/>
              </w:rPr>
              <w:t>Name of Site</w:t>
            </w:r>
          </w:p>
        </w:tc>
        <w:tc>
          <w:tcPr>
            <w:tcW w:w="1671" w:type="dxa"/>
          </w:tcPr>
          <w:p w:rsidR="005857D4" w:rsidRPr="00FD11AC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FD11AC">
              <w:rPr>
                <w:rFonts w:ascii="Tahoma" w:hAnsi="Tahoma" w:cs="Tahoma"/>
                <w:b/>
                <w:bCs/>
              </w:rPr>
              <w:t>River</w:t>
            </w:r>
          </w:p>
        </w:tc>
        <w:tc>
          <w:tcPr>
            <w:tcW w:w="1256" w:type="dxa"/>
          </w:tcPr>
          <w:p w:rsidR="005857D4" w:rsidRPr="00FD11AC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FD11AC">
              <w:rPr>
                <w:rFonts w:ascii="Tahoma" w:hAnsi="Tahoma" w:cs="Tahoma"/>
                <w:b/>
                <w:bCs/>
              </w:rPr>
              <w:t>State</w:t>
            </w:r>
          </w:p>
        </w:tc>
        <w:tc>
          <w:tcPr>
            <w:tcW w:w="1645" w:type="dxa"/>
          </w:tcPr>
          <w:p w:rsidR="005857D4" w:rsidRPr="00FD11AC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FD11AC">
              <w:rPr>
                <w:rFonts w:ascii="Tahoma" w:hAnsi="Tahoma" w:cs="Tahoma"/>
                <w:b/>
                <w:bCs/>
              </w:rPr>
              <w:t>District</w:t>
            </w:r>
          </w:p>
        </w:tc>
        <w:tc>
          <w:tcPr>
            <w:tcW w:w="1118" w:type="dxa"/>
          </w:tcPr>
          <w:p w:rsidR="005857D4" w:rsidRPr="00FD11AC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FD11AC">
              <w:rPr>
                <w:rFonts w:ascii="Tahoma" w:hAnsi="Tahoma" w:cs="Tahoma"/>
                <w:b/>
                <w:bCs/>
              </w:rPr>
              <w:t>HFL</w:t>
            </w:r>
            <w:r w:rsidR="00FD11AC">
              <w:rPr>
                <w:rFonts w:ascii="Tahoma" w:hAnsi="Tahoma" w:cs="Tahoma"/>
                <w:b/>
                <w:bCs/>
              </w:rPr>
              <w:t xml:space="preserve"> (m)</w:t>
            </w:r>
          </w:p>
        </w:tc>
        <w:tc>
          <w:tcPr>
            <w:tcW w:w="1238" w:type="dxa"/>
          </w:tcPr>
          <w:p w:rsidR="005857D4" w:rsidRPr="00FD11AC" w:rsidRDefault="005857D4" w:rsidP="00FD11AC">
            <w:pPr>
              <w:ind w:right="4"/>
              <w:rPr>
                <w:rFonts w:ascii="Tahoma" w:hAnsi="Tahoma" w:cs="Tahoma"/>
                <w:b/>
                <w:bCs/>
              </w:rPr>
            </w:pPr>
            <w:r w:rsidRPr="00FD11AC">
              <w:rPr>
                <w:rFonts w:ascii="Tahoma" w:hAnsi="Tahoma" w:cs="Tahoma"/>
                <w:b/>
                <w:bCs/>
              </w:rPr>
              <w:t>Level</w:t>
            </w:r>
            <w:r w:rsidR="00FD11AC">
              <w:rPr>
                <w:rFonts w:ascii="Tahoma" w:hAnsi="Tahoma" w:cs="Tahoma"/>
                <w:b/>
                <w:bCs/>
              </w:rPr>
              <w:t>/</w:t>
            </w:r>
            <w:r w:rsidRPr="00FD11AC">
              <w:rPr>
                <w:rFonts w:ascii="Tahoma" w:hAnsi="Tahoma" w:cs="Tahoma"/>
                <w:b/>
                <w:bCs/>
              </w:rPr>
              <w:t xml:space="preserve"> Trend</w:t>
            </w:r>
          </w:p>
        </w:tc>
      </w:tr>
      <w:tr w:rsidR="005857D4" w:rsidRPr="00015380" w:rsidTr="00FD11AC">
        <w:trPr>
          <w:jc w:val="center"/>
        </w:trPr>
        <w:tc>
          <w:tcPr>
            <w:tcW w:w="66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1.</w:t>
            </w:r>
          </w:p>
        </w:tc>
        <w:tc>
          <w:tcPr>
            <w:tcW w:w="19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Kumbidi</w:t>
            </w:r>
            <w:proofErr w:type="spellEnd"/>
          </w:p>
        </w:tc>
        <w:tc>
          <w:tcPr>
            <w:tcW w:w="167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Bharathapuzha</w:t>
            </w:r>
          </w:p>
        </w:tc>
        <w:tc>
          <w:tcPr>
            <w:tcW w:w="1256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Kerala</w:t>
            </w:r>
          </w:p>
        </w:tc>
        <w:tc>
          <w:tcPr>
            <w:tcW w:w="1645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Palakkadu</w:t>
            </w:r>
          </w:p>
        </w:tc>
        <w:tc>
          <w:tcPr>
            <w:tcW w:w="111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9.76</w:t>
            </w:r>
          </w:p>
        </w:tc>
        <w:tc>
          <w:tcPr>
            <w:tcW w:w="123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11.27 S</w:t>
            </w:r>
          </w:p>
        </w:tc>
      </w:tr>
      <w:tr w:rsidR="005857D4" w:rsidRPr="00015380" w:rsidTr="00FD11AC">
        <w:trPr>
          <w:jc w:val="center"/>
        </w:trPr>
        <w:tc>
          <w:tcPr>
            <w:tcW w:w="66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2.</w:t>
            </w:r>
          </w:p>
        </w:tc>
        <w:tc>
          <w:tcPr>
            <w:tcW w:w="19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Muthankera</w:t>
            </w:r>
          </w:p>
        </w:tc>
        <w:tc>
          <w:tcPr>
            <w:tcW w:w="167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Kabini</w:t>
            </w:r>
          </w:p>
        </w:tc>
        <w:tc>
          <w:tcPr>
            <w:tcW w:w="1256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Kerala</w:t>
            </w:r>
          </w:p>
        </w:tc>
        <w:tc>
          <w:tcPr>
            <w:tcW w:w="1645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Wynad</w:t>
            </w:r>
          </w:p>
        </w:tc>
        <w:tc>
          <w:tcPr>
            <w:tcW w:w="111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712.735</w:t>
            </w:r>
          </w:p>
        </w:tc>
        <w:tc>
          <w:tcPr>
            <w:tcW w:w="123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713.23 F</w:t>
            </w:r>
          </w:p>
        </w:tc>
      </w:tr>
      <w:tr w:rsidR="005857D4" w:rsidRPr="00015380" w:rsidTr="00FD11AC">
        <w:trPr>
          <w:jc w:val="center"/>
        </w:trPr>
        <w:tc>
          <w:tcPr>
            <w:tcW w:w="66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3.</w:t>
            </w:r>
          </w:p>
        </w:tc>
        <w:tc>
          <w:tcPr>
            <w:tcW w:w="19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Kalampur</w:t>
            </w:r>
            <w:proofErr w:type="spellEnd"/>
          </w:p>
        </w:tc>
        <w:tc>
          <w:tcPr>
            <w:tcW w:w="167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Kaliyar</w:t>
            </w:r>
            <w:proofErr w:type="spellEnd"/>
          </w:p>
        </w:tc>
        <w:tc>
          <w:tcPr>
            <w:tcW w:w="1256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Kerala</w:t>
            </w:r>
          </w:p>
        </w:tc>
        <w:tc>
          <w:tcPr>
            <w:tcW w:w="1645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Ernakulam</w:t>
            </w:r>
          </w:p>
        </w:tc>
        <w:tc>
          <w:tcPr>
            <w:tcW w:w="111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14.96</w:t>
            </w:r>
          </w:p>
        </w:tc>
        <w:tc>
          <w:tcPr>
            <w:tcW w:w="123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16.49 F</w:t>
            </w:r>
          </w:p>
        </w:tc>
      </w:tr>
      <w:tr w:rsidR="005857D4" w:rsidRPr="00015380" w:rsidTr="00FD11AC">
        <w:trPr>
          <w:jc w:val="center"/>
        </w:trPr>
        <w:tc>
          <w:tcPr>
            <w:tcW w:w="66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4.</w:t>
            </w:r>
          </w:p>
        </w:tc>
        <w:tc>
          <w:tcPr>
            <w:tcW w:w="19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Kudige</w:t>
            </w:r>
          </w:p>
        </w:tc>
        <w:tc>
          <w:tcPr>
            <w:tcW w:w="167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Cauvery</w:t>
            </w:r>
          </w:p>
        </w:tc>
        <w:tc>
          <w:tcPr>
            <w:tcW w:w="1256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Karnataka</w:t>
            </w:r>
          </w:p>
        </w:tc>
        <w:tc>
          <w:tcPr>
            <w:tcW w:w="1645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Kodagu</w:t>
            </w:r>
          </w:p>
        </w:tc>
        <w:tc>
          <w:tcPr>
            <w:tcW w:w="111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820.41</w:t>
            </w:r>
          </w:p>
        </w:tc>
        <w:tc>
          <w:tcPr>
            <w:tcW w:w="123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82</w:t>
            </w:r>
            <w:r>
              <w:rPr>
                <w:rFonts w:ascii="Tahoma" w:hAnsi="Tahoma" w:cs="Tahoma"/>
              </w:rPr>
              <w:t>2.28</w:t>
            </w:r>
            <w:r w:rsidRPr="00015380">
              <w:rPr>
                <w:rFonts w:ascii="Tahoma" w:hAnsi="Tahoma" w:cs="Tahoma"/>
              </w:rPr>
              <w:t xml:space="preserve"> R</w:t>
            </w:r>
          </w:p>
        </w:tc>
      </w:tr>
      <w:tr w:rsidR="005857D4" w:rsidRPr="00015380" w:rsidTr="00FD11AC">
        <w:trPr>
          <w:jc w:val="center"/>
        </w:trPr>
        <w:tc>
          <w:tcPr>
            <w:tcW w:w="66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5.</w:t>
            </w:r>
          </w:p>
        </w:tc>
        <w:tc>
          <w:tcPr>
            <w:tcW w:w="19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Chunchunkatte</w:t>
            </w:r>
            <w:proofErr w:type="spellEnd"/>
          </w:p>
        </w:tc>
        <w:tc>
          <w:tcPr>
            <w:tcW w:w="167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Cauvery</w:t>
            </w:r>
          </w:p>
        </w:tc>
        <w:tc>
          <w:tcPr>
            <w:tcW w:w="1256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Karnataka</w:t>
            </w:r>
          </w:p>
        </w:tc>
        <w:tc>
          <w:tcPr>
            <w:tcW w:w="1645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Mysuru</w:t>
            </w:r>
          </w:p>
        </w:tc>
        <w:tc>
          <w:tcPr>
            <w:tcW w:w="111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757.35</w:t>
            </w:r>
          </w:p>
        </w:tc>
        <w:tc>
          <w:tcPr>
            <w:tcW w:w="123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759.13</w:t>
            </w:r>
            <w:r w:rsidRPr="00015380">
              <w:rPr>
                <w:rFonts w:ascii="Tahoma" w:hAnsi="Tahoma" w:cs="Tahoma"/>
              </w:rPr>
              <w:t xml:space="preserve"> R</w:t>
            </w:r>
          </w:p>
        </w:tc>
      </w:tr>
      <w:tr w:rsidR="005857D4" w:rsidRPr="00015380" w:rsidTr="00FD11AC">
        <w:trPr>
          <w:jc w:val="center"/>
        </w:trPr>
        <w:tc>
          <w:tcPr>
            <w:tcW w:w="66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6.</w:t>
            </w:r>
          </w:p>
        </w:tc>
        <w:tc>
          <w:tcPr>
            <w:tcW w:w="19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Holehonnur</w:t>
            </w:r>
            <w:proofErr w:type="spellEnd"/>
          </w:p>
        </w:tc>
        <w:tc>
          <w:tcPr>
            <w:tcW w:w="167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Bhadra</w:t>
            </w:r>
          </w:p>
        </w:tc>
        <w:tc>
          <w:tcPr>
            <w:tcW w:w="1256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Karnataka</w:t>
            </w:r>
          </w:p>
        </w:tc>
        <w:tc>
          <w:tcPr>
            <w:tcW w:w="1645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Chikmagaluru</w:t>
            </w:r>
          </w:p>
        </w:tc>
        <w:tc>
          <w:tcPr>
            <w:tcW w:w="111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561.04</w:t>
            </w:r>
          </w:p>
        </w:tc>
        <w:tc>
          <w:tcPr>
            <w:tcW w:w="123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561.</w:t>
            </w:r>
            <w:r>
              <w:rPr>
                <w:rFonts w:ascii="Tahoma" w:hAnsi="Tahoma" w:cs="Tahoma"/>
              </w:rPr>
              <w:t>58</w:t>
            </w:r>
            <w:r w:rsidRPr="00015380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</w:t>
            </w:r>
          </w:p>
        </w:tc>
      </w:tr>
      <w:tr w:rsidR="005857D4" w:rsidRPr="00015380" w:rsidTr="00FD11AC">
        <w:trPr>
          <w:jc w:val="center"/>
        </w:trPr>
        <w:tc>
          <w:tcPr>
            <w:tcW w:w="66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7.</w:t>
            </w:r>
          </w:p>
        </w:tc>
        <w:tc>
          <w:tcPr>
            <w:tcW w:w="19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Savandapur</w:t>
            </w:r>
            <w:proofErr w:type="spellEnd"/>
          </w:p>
        </w:tc>
        <w:tc>
          <w:tcPr>
            <w:tcW w:w="167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Bhavani</w:t>
            </w:r>
          </w:p>
        </w:tc>
        <w:tc>
          <w:tcPr>
            <w:tcW w:w="1256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Tamilnadu</w:t>
            </w:r>
          </w:p>
        </w:tc>
        <w:tc>
          <w:tcPr>
            <w:tcW w:w="1645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Erode</w:t>
            </w:r>
          </w:p>
        </w:tc>
        <w:tc>
          <w:tcPr>
            <w:tcW w:w="111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186.88</w:t>
            </w:r>
          </w:p>
        </w:tc>
        <w:tc>
          <w:tcPr>
            <w:tcW w:w="123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187.50 F</w:t>
            </w:r>
          </w:p>
        </w:tc>
      </w:tr>
      <w:tr w:rsidR="005857D4" w:rsidRPr="00015380" w:rsidTr="00FD11AC">
        <w:trPr>
          <w:jc w:val="center"/>
        </w:trPr>
        <w:tc>
          <w:tcPr>
            <w:tcW w:w="66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8.</w:t>
            </w:r>
          </w:p>
        </w:tc>
        <w:tc>
          <w:tcPr>
            <w:tcW w:w="1984" w:type="dxa"/>
          </w:tcPr>
          <w:p w:rsidR="005857D4" w:rsidRPr="00015380" w:rsidRDefault="005857D4" w:rsidP="005857D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Kodumudi</w:t>
            </w:r>
          </w:p>
        </w:tc>
        <w:tc>
          <w:tcPr>
            <w:tcW w:w="167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Cauvery</w:t>
            </w:r>
          </w:p>
        </w:tc>
        <w:tc>
          <w:tcPr>
            <w:tcW w:w="1256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Tamilnadu</w:t>
            </w:r>
          </w:p>
        </w:tc>
        <w:tc>
          <w:tcPr>
            <w:tcW w:w="1645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Erode</w:t>
            </w:r>
          </w:p>
        </w:tc>
        <w:tc>
          <w:tcPr>
            <w:tcW w:w="111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127.83</w:t>
            </w:r>
          </w:p>
        </w:tc>
        <w:tc>
          <w:tcPr>
            <w:tcW w:w="123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127.92 R</w:t>
            </w:r>
          </w:p>
        </w:tc>
      </w:tr>
    </w:tbl>
    <w:p w:rsidR="00D815E4" w:rsidRDefault="00D815E4" w:rsidP="00D815E4">
      <w:pPr>
        <w:spacing w:after="0" w:line="240" w:lineRule="auto"/>
        <w:ind w:right="-23"/>
        <w:jc w:val="both"/>
        <w:rPr>
          <w:rFonts w:ascii="Arial Narrow" w:eastAsia="Times New Roman" w:hAnsi="Arial Narrow" w:cs="Times New Roman"/>
          <w:szCs w:val="22"/>
        </w:rPr>
      </w:pPr>
    </w:p>
    <w:p w:rsidR="005857D4" w:rsidRDefault="005857D4" w:rsidP="005857D4">
      <w:pPr>
        <w:rPr>
          <w:rFonts w:ascii="Tahoma" w:hAnsi="Tahoma" w:cs="Tahoma"/>
        </w:rPr>
      </w:pPr>
      <w:r>
        <w:rPr>
          <w:rFonts w:ascii="Tahoma" w:hAnsi="Tahoma" w:cs="Tahoma"/>
        </w:rPr>
        <w:t>Levels of Sites in Kerala which flowed in Extreme Situation on 16</w:t>
      </w:r>
      <w:r w:rsidRPr="00B40BFC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August 2018 but have since fallen or data is not available (DNA) due to communication failure.</w:t>
      </w:r>
    </w:p>
    <w:p w:rsidR="00FD11AC" w:rsidRDefault="00FD11AC" w:rsidP="005857D4">
      <w:pPr>
        <w:rPr>
          <w:rFonts w:ascii="Tahoma" w:hAnsi="Tahoma" w:cs="Tahoma"/>
        </w:rPr>
      </w:pPr>
    </w:p>
    <w:p w:rsidR="00FD11AC" w:rsidRDefault="00FD11AC" w:rsidP="005857D4">
      <w:pPr>
        <w:rPr>
          <w:rFonts w:ascii="Tahoma" w:hAnsi="Tahoma" w:cs="Tahoma"/>
        </w:rPr>
      </w:pPr>
    </w:p>
    <w:tbl>
      <w:tblPr>
        <w:tblStyle w:val="TableGrid"/>
        <w:tblW w:w="9384" w:type="dxa"/>
        <w:jc w:val="center"/>
        <w:tblInd w:w="-87" w:type="dxa"/>
        <w:tblLayout w:type="fixed"/>
        <w:tblLook w:val="04A0" w:firstRow="1" w:lastRow="0" w:firstColumn="1" w:lastColumn="0" w:noHBand="0" w:noVBand="1"/>
      </w:tblPr>
      <w:tblGrid>
        <w:gridCol w:w="568"/>
        <w:gridCol w:w="2241"/>
        <w:gridCol w:w="1757"/>
        <w:gridCol w:w="1757"/>
        <w:gridCol w:w="1184"/>
        <w:gridCol w:w="1877"/>
      </w:tblGrid>
      <w:tr w:rsidR="005857D4" w:rsidRPr="00D815E4" w:rsidTr="00BB406C">
        <w:trPr>
          <w:jc w:val="center"/>
        </w:trPr>
        <w:tc>
          <w:tcPr>
            <w:tcW w:w="568" w:type="dxa"/>
          </w:tcPr>
          <w:p w:rsidR="00BB406C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D815E4">
              <w:rPr>
                <w:rFonts w:ascii="Tahoma" w:hAnsi="Tahoma" w:cs="Tahoma"/>
                <w:b/>
                <w:bCs/>
              </w:rPr>
              <w:lastRenderedPageBreak/>
              <w:t>S.</w:t>
            </w:r>
          </w:p>
          <w:p w:rsidR="005857D4" w:rsidRPr="00D815E4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D815E4">
              <w:rPr>
                <w:rFonts w:ascii="Tahoma" w:hAnsi="Tahoma" w:cs="Tahoma"/>
                <w:b/>
                <w:bCs/>
              </w:rPr>
              <w:t>No</w:t>
            </w:r>
            <w:r w:rsidR="00BB406C">
              <w:rPr>
                <w:rFonts w:ascii="Tahoma" w:hAnsi="Tahoma" w:cs="Tahoma"/>
                <w:b/>
                <w:bCs/>
              </w:rPr>
              <w:t>.</w:t>
            </w:r>
          </w:p>
        </w:tc>
        <w:tc>
          <w:tcPr>
            <w:tcW w:w="2241" w:type="dxa"/>
          </w:tcPr>
          <w:p w:rsidR="005857D4" w:rsidRPr="00D815E4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D815E4">
              <w:rPr>
                <w:rFonts w:ascii="Tahoma" w:hAnsi="Tahoma" w:cs="Tahoma"/>
                <w:b/>
                <w:bCs/>
              </w:rPr>
              <w:t>Name of Site</w:t>
            </w:r>
          </w:p>
        </w:tc>
        <w:tc>
          <w:tcPr>
            <w:tcW w:w="1757" w:type="dxa"/>
          </w:tcPr>
          <w:p w:rsidR="005857D4" w:rsidRPr="00D815E4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D815E4">
              <w:rPr>
                <w:rFonts w:ascii="Tahoma" w:hAnsi="Tahoma" w:cs="Tahoma"/>
                <w:b/>
                <w:bCs/>
              </w:rPr>
              <w:t>River</w:t>
            </w:r>
          </w:p>
        </w:tc>
        <w:tc>
          <w:tcPr>
            <w:tcW w:w="1757" w:type="dxa"/>
          </w:tcPr>
          <w:p w:rsidR="005857D4" w:rsidRPr="00D815E4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D815E4">
              <w:rPr>
                <w:rFonts w:ascii="Tahoma" w:hAnsi="Tahoma" w:cs="Tahoma"/>
                <w:b/>
                <w:bCs/>
              </w:rPr>
              <w:t>District</w:t>
            </w:r>
          </w:p>
        </w:tc>
        <w:tc>
          <w:tcPr>
            <w:tcW w:w="1184" w:type="dxa"/>
          </w:tcPr>
          <w:p w:rsidR="005857D4" w:rsidRPr="00D815E4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D815E4">
              <w:rPr>
                <w:rFonts w:ascii="Tahoma" w:hAnsi="Tahoma" w:cs="Tahoma"/>
                <w:b/>
                <w:bCs/>
              </w:rPr>
              <w:t>HFL</w:t>
            </w:r>
          </w:p>
        </w:tc>
        <w:tc>
          <w:tcPr>
            <w:tcW w:w="1877" w:type="dxa"/>
          </w:tcPr>
          <w:p w:rsidR="005857D4" w:rsidRDefault="005857D4" w:rsidP="006D1AAC">
            <w:pPr>
              <w:rPr>
                <w:rFonts w:ascii="Tahoma" w:hAnsi="Tahoma" w:cs="Tahoma"/>
                <w:b/>
                <w:bCs/>
              </w:rPr>
            </w:pPr>
            <w:r w:rsidRPr="00D815E4">
              <w:rPr>
                <w:rFonts w:ascii="Tahoma" w:hAnsi="Tahoma" w:cs="Tahoma"/>
                <w:b/>
                <w:bCs/>
              </w:rPr>
              <w:t xml:space="preserve">Level </w:t>
            </w:r>
            <w:r>
              <w:rPr>
                <w:rFonts w:ascii="Tahoma" w:hAnsi="Tahoma" w:cs="Tahoma"/>
                <w:b/>
                <w:bCs/>
              </w:rPr>
              <w:t>/Trend</w:t>
            </w:r>
          </w:p>
          <w:p w:rsidR="005857D4" w:rsidRPr="00D815E4" w:rsidRDefault="005857D4" w:rsidP="006D1AAC">
            <w:pPr>
              <w:rPr>
                <w:rFonts w:ascii="Tahoma" w:hAnsi="Tahoma" w:cs="Tahoma"/>
                <w:b/>
                <w:bCs/>
              </w:rPr>
            </w:pP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1.</w:t>
            </w:r>
          </w:p>
        </w:tc>
        <w:tc>
          <w:tcPr>
            <w:tcW w:w="224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Kumbidi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Bharathapuzha</w:t>
            </w:r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Palakkadu</w:t>
            </w:r>
          </w:p>
        </w:tc>
        <w:tc>
          <w:tcPr>
            <w:tcW w:w="11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9.76</w:t>
            </w:r>
          </w:p>
        </w:tc>
        <w:tc>
          <w:tcPr>
            <w:tcW w:w="187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11.27 S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2.</w:t>
            </w:r>
          </w:p>
        </w:tc>
        <w:tc>
          <w:tcPr>
            <w:tcW w:w="224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Arangali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Chalakudi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Thrissur</w:t>
            </w:r>
          </w:p>
        </w:tc>
        <w:tc>
          <w:tcPr>
            <w:tcW w:w="11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7.62</w:t>
            </w:r>
          </w:p>
        </w:tc>
        <w:tc>
          <w:tcPr>
            <w:tcW w:w="187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DNA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3.</w:t>
            </w:r>
          </w:p>
        </w:tc>
        <w:tc>
          <w:tcPr>
            <w:tcW w:w="224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Muthankera</w:t>
            </w:r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Kabini</w:t>
            </w:r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Wynad</w:t>
            </w:r>
          </w:p>
        </w:tc>
        <w:tc>
          <w:tcPr>
            <w:tcW w:w="11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712.735</w:t>
            </w:r>
          </w:p>
        </w:tc>
        <w:tc>
          <w:tcPr>
            <w:tcW w:w="187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713.23 F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4.</w:t>
            </w:r>
          </w:p>
        </w:tc>
        <w:tc>
          <w:tcPr>
            <w:tcW w:w="224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Neeleswaram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Periyar</w:t>
            </w:r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Ernakulam</w:t>
            </w:r>
          </w:p>
        </w:tc>
        <w:tc>
          <w:tcPr>
            <w:tcW w:w="11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11.105</w:t>
            </w:r>
          </w:p>
        </w:tc>
        <w:tc>
          <w:tcPr>
            <w:tcW w:w="187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DNA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5.</w:t>
            </w:r>
          </w:p>
        </w:tc>
        <w:tc>
          <w:tcPr>
            <w:tcW w:w="224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Kalampur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Kaliyar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Ernakulam</w:t>
            </w:r>
          </w:p>
        </w:tc>
        <w:tc>
          <w:tcPr>
            <w:tcW w:w="11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14.96</w:t>
            </w:r>
          </w:p>
        </w:tc>
        <w:tc>
          <w:tcPr>
            <w:tcW w:w="187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16.49 F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6.</w:t>
            </w:r>
          </w:p>
        </w:tc>
        <w:tc>
          <w:tcPr>
            <w:tcW w:w="224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Ramamangalam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 w:rsidRPr="00015380">
              <w:rPr>
                <w:rFonts w:ascii="Tahoma" w:hAnsi="Tahoma" w:cs="Tahoma"/>
              </w:rPr>
              <w:t>Muvattupuzha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Ernakulam</w:t>
            </w:r>
          </w:p>
        </w:tc>
        <w:tc>
          <w:tcPr>
            <w:tcW w:w="11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8.42</w:t>
            </w:r>
          </w:p>
        </w:tc>
        <w:tc>
          <w:tcPr>
            <w:tcW w:w="187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DNA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7.</w:t>
            </w:r>
          </w:p>
        </w:tc>
        <w:tc>
          <w:tcPr>
            <w:tcW w:w="224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Vandiperiyar</w:t>
            </w:r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Periyar</w:t>
            </w:r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Idukki</w:t>
            </w:r>
          </w:p>
        </w:tc>
        <w:tc>
          <w:tcPr>
            <w:tcW w:w="11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 w:rsidRPr="00015380">
              <w:rPr>
                <w:rFonts w:ascii="Tahoma" w:hAnsi="Tahoma" w:cs="Tahoma"/>
              </w:rPr>
              <w:t>793.8</w:t>
            </w:r>
          </w:p>
        </w:tc>
        <w:tc>
          <w:tcPr>
            <w:tcW w:w="187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DNA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8.</w:t>
            </w:r>
          </w:p>
        </w:tc>
        <w:tc>
          <w:tcPr>
            <w:tcW w:w="2241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Pulamanthole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Pulanthod</w:t>
            </w:r>
            <w:proofErr w:type="spellEnd"/>
          </w:p>
        </w:tc>
        <w:tc>
          <w:tcPr>
            <w:tcW w:w="175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Palakkadu</w:t>
            </w:r>
          </w:p>
        </w:tc>
        <w:tc>
          <w:tcPr>
            <w:tcW w:w="1184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19.07</w:t>
            </w:r>
          </w:p>
        </w:tc>
        <w:tc>
          <w:tcPr>
            <w:tcW w:w="1877" w:type="dxa"/>
          </w:tcPr>
          <w:p w:rsidR="005857D4" w:rsidRPr="00015380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18.65 F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</w:t>
            </w:r>
          </w:p>
        </w:tc>
        <w:tc>
          <w:tcPr>
            <w:tcW w:w="2241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Perumannu</w:t>
            </w:r>
          </w:p>
        </w:tc>
        <w:tc>
          <w:tcPr>
            <w:tcW w:w="175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Valapatnam</w:t>
            </w:r>
          </w:p>
        </w:tc>
        <w:tc>
          <w:tcPr>
            <w:tcW w:w="175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Kannur</w:t>
            </w:r>
          </w:p>
        </w:tc>
        <w:tc>
          <w:tcPr>
            <w:tcW w:w="1184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14.75</w:t>
            </w:r>
          </w:p>
        </w:tc>
        <w:tc>
          <w:tcPr>
            <w:tcW w:w="187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14.12 F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</w:t>
            </w:r>
          </w:p>
        </w:tc>
        <w:tc>
          <w:tcPr>
            <w:tcW w:w="2241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Kuttayadi</w:t>
            </w:r>
            <w:proofErr w:type="spellEnd"/>
          </w:p>
        </w:tc>
        <w:tc>
          <w:tcPr>
            <w:tcW w:w="175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Kuttayadi</w:t>
            </w:r>
            <w:proofErr w:type="spellEnd"/>
          </w:p>
        </w:tc>
        <w:tc>
          <w:tcPr>
            <w:tcW w:w="175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Kozhikode</w:t>
            </w:r>
          </w:p>
        </w:tc>
        <w:tc>
          <w:tcPr>
            <w:tcW w:w="1184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8.32</w:t>
            </w:r>
          </w:p>
        </w:tc>
        <w:tc>
          <w:tcPr>
            <w:tcW w:w="187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6.26 F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</w:t>
            </w:r>
          </w:p>
        </w:tc>
        <w:tc>
          <w:tcPr>
            <w:tcW w:w="2241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Mankara</w:t>
            </w:r>
          </w:p>
        </w:tc>
        <w:tc>
          <w:tcPr>
            <w:tcW w:w="175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Bharathapuzha</w:t>
            </w:r>
          </w:p>
        </w:tc>
        <w:tc>
          <w:tcPr>
            <w:tcW w:w="175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Palakkadu</w:t>
            </w:r>
          </w:p>
        </w:tc>
        <w:tc>
          <w:tcPr>
            <w:tcW w:w="1184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51.55</w:t>
            </w:r>
          </w:p>
        </w:tc>
        <w:tc>
          <w:tcPr>
            <w:tcW w:w="187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51.25 F</w:t>
            </w:r>
          </w:p>
        </w:tc>
      </w:tr>
      <w:tr w:rsidR="005857D4" w:rsidRPr="00015380" w:rsidTr="00BB406C">
        <w:trPr>
          <w:jc w:val="center"/>
        </w:trPr>
        <w:tc>
          <w:tcPr>
            <w:tcW w:w="568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12.</w:t>
            </w:r>
          </w:p>
        </w:tc>
        <w:tc>
          <w:tcPr>
            <w:tcW w:w="2241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Kidangoor</w:t>
            </w:r>
          </w:p>
        </w:tc>
        <w:tc>
          <w:tcPr>
            <w:tcW w:w="175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Meenachil</w:t>
            </w:r>
          </w:p>
        </w:tc>
        <w:tc>
          <w:tcPr>
            <w:tcW w:w="175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Kottayam</w:t>
            </w:r>
          </w:p>
        </w:tc>
        <w:tc>
          <w:tcPr>
            <w:tcW w:w="1184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8.01</w:t>
            </w:r>
          </w:p>
        </w:tc>
        <w:tc>
          <w:tcPr>
            <w:tcW w:w="1877" w:type="dxa"/>
          </w:tcPr>
          <w:p w:rsidR="005857D4" w:rsidRDefault="005857D4" w:rsidP="006D1A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DNA</w:t>
            </w:r>
          </w:p>
        </w:tc>
      </w:tr>
    </w:tbl>
    <w:p w:rsidR="005857D4" w:rsidRPr="00015380" w:rsidRDefault="005857D4" w:rsidP="00BB406C">
      <w:pPr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>Trend: R-Rising, F- Falling, S-Steady</w:t>
      </w:r>
      <w:r w:rsidR="00BB406C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DNA- Data Not Available</w:t>
      </w:r>
    </w:p>
    <w:p w:rsidR="007C61FF" w:rsidRDefault="00791200" w:rsidP="007C61FF">
      <w:pPr>
        <w:spacing w:line="240" w:lineRule="auto"/>
        <w:ind w:right="-22"/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>2.2.1.1</w:t>
      </w: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ab/>
        <w:t xml:space="preserve">Districts Affected: </w:t>
      </w:r>
      <w:r>
        <w:rPr>
          <w:rFonts w:ascii="Arial Narrow" w:eastAsia="Times New Roman" w:hAnsi="Arial Narrow" w:cs="Times New Roman"/>
          <w:color w:val="000000"/>
          <w:szCs w:val="22"/>
        </w:rPr>
        <w:t xml:space="preserve">Kannur, Kozhikode, Malapuram, Wynad, Palakkad, </w:t>
      </w:r>
      <w:r w:rsidR="007C61FF">
        <w:rPr>
          <w:rFonts w:ascii="Arial Narrow" w:eastAsia="Times New Roman" w:hAnsi="Arial Narrow" w:cs="Times New Roman"/>
          <w:color w:val="000000"/>
          <w:szCs w:val="22"/>
        </w:rPr>
        <w:t xml:space="preserve">Thrissur, </w:t>
      </w:r>
      <w:r>
        <w:rPr>
          <w:rFonts w:ascii="Arial Narrow" w:eastAsia="Times New Roman" w:hAnsi="Arial Narrow" w:cs="Times New Roman"/>
          <w:color w:val="000000"/>
          <w:szCs w:val="22"/>
        </w:rPr>
        <w:t>Ernakulam, Kottayam, Idukki</w:t>
      </w:r>
      <w:r w:rsidR="007C61FF">
        <w:rPr>
          <w:rFonts w:ascii="Arial Narrow" w:eastAsia="Times New Roman" w:hAnsi="Arial Narrow" w:cs="Times New Roman"/>
          <w:color w:val="000000"/>
          <w:szCs w:val="22"/>
        </w:rPr>
        <w:t>, Pattanamthitta, Alappuzha, Thiruvananthapuram</w:t>
      </w:r>
      <w:r w:rsidR="00BB406C">
        <w:rPr>
          <w:rFonts w:ascii="Arial Narrow" w:eastAsia="Times New Roman" w:hAnsi="Arial Narrow" w:cs="Times New Roman"/>
          <w:color w:val="000000"/>
          <w:szCs w:val="22"/>
        </w:rPr>
        <w:t>, Kollam</w:t>
      </w:r>
      <w:r w:rsidR="007C61FF">
        <w:rPr>
          <w:rFonts w:ascii="Arial Narrow" w:eastAsia="Times New Roman" w:hAnsi="Arial Narrow" w:cs="Times New Roman"/>
          <w:color w:val="000000"/>
          <w:szCs w:val="22"/>
        </w:rPr>
        <w:t xml:space="preserve"> </w:t>
      </w: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>(Kerala)</w:t>
      </w:r>
      <w:r>
        <w:rPr>
          <w:rFonts w:ascii="Arial Narrow" w:eastAsia="Times New Roman" w:hAnsi="Arial Narrow" w:cs="Times New Roman"/>
          <w:color w:val="000000"/>
          <w:szCs w:val="22"/>
        </w:rPr>
        <w:t>, Kodagu, Mysuru, Mandya, Chamarajanagar, Chickmagalur, Shivamogga, Davangere</w:t>
      </w:r>
      <w:r w:rsidR="007C61FF">
        <w:rPr>
          <w:rFonts w:ascii="Arial Narrow" w:eastAsia="Times New Roman" w:hAnsi="Arial Narrow" w:cs="Times New Roman"/>
          <w:color w:val="000000"/>
          <w:szCs w:val="22"/>
        </w:rPr>
        <w:t>, Ballari</w:t>
      </w:r>
      <w:r w:rsidR="00BB406C">
        <w:rPr>
          <w:rFonts w:ascii="Arial Narrow" w:eastAsia="Times New Roman" w:hAnsi="Arial Narrow" w:cs="Times New Roman"/>
          <w:color w:val="000000"/>
          <w:szCs w:val="22"/>
        </w:rPr>
        <w:t xml:space="preserve"> </w:t>
      </w: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>(Karnataka)</w:t>
      </w:r>
      <w:r>
        <w:rPr>
          <w:rFonts w:ascii="Arial Narrow" w:eastAsia="Times New Roman" w:hAnsi="Arial Narrow" w:cs="Times New Roman"/>
          <w:color w:val="000000"/>
          <w:szCs w:val="22"/>
        </w:rPr>
        <w:t>, Coimbatore, Dharmapuri, Salem, Namakkal, Erode, Karur, Tiruchirapalli</w:t>
      </w:r>
      <w:r w:rsidR="007C61FF">
        <w:rPr>
          <w:rFonts w:ascii="Arial Narrow" w:eastAsia="Times New Roman" w:hAnsi="Arial Narrow" w:cs="Times New Roman"/>
          <w:color w:val="000000"/>
          <w:szCs w:val="22"/>
        </w:rPr>
        <w:t>, Thanjavur, Nagapattinam, Tiruvarur, Ariyalur, Perambalur (</w:t>
      </w:r>
      <w:r w:rsidR="007C61FF">
        <w:rPr>
          <w:rFonts w:ascii="Arial Narrow" w:eastAsia="Times New Roman" w:hAnsi="Arial Narrow" w:cs="Times New Roman"/>
          <w:b/>
          <w:bCs/>
          <w:color w:val="000000"/>
          <w:szCs w:val="22"/>
        </w:rPr>
        <w:t>Tamilnadu</w:t>
      </w:r>
      <w:r w:rsidR="007C61FF">
        <w:rPr>
          <w:rFonts w:ascii="Arial Narrow" w:eastAsia="Times New Roman" w:hAnsi="Arial Narrow" w:cs="Times New Roman"/>
          <w:color w:val="000000"/>
          <w:szCs w:val="22"/>
        </w:rPr>
        <w:t xml:space="preserve">) &amp; Karaikal </w:t>
      </w:r>
      <w:r w:rsidR="007C61FF">
        <w:rPr>
          <w:rFonts w:ascii="Arial Narrow" w:eastAsia="Times New Roman" w:hAnsi="Arial Narrow" w:cs="Times New Roman"/>
          <w:b/>
          <w:bCs/>
          <w:color w:val="000000"/>
          <w:szCs w:val="22"/>
        </w:rPr>
        <w:t>(UT of Puducherry)</w:t>
      </w:r>
    </w:p>
    <w:p w:rsidR="00DF7CDA" w:rsidRDefault="00791200" w:rsidP="00791200">
      <w:pPr>
        <w:pStyle w:val="NormalWeb"/>
        <w:spacing w:before="0" w:beforeAutospacing="0" w:after="200" w:afterAutospacing="0"/>
        <w:ind w:right="-22"/>
        <w:jc w:val="both"/>
      </w:pPr>
      <w:r>
        <w:rPr>
          <w:rFonts w:ascii="Arial Narrow" w:hAnsi="Arial Narrow"/>
          <w:b/>
          <w:bCs/>
          <w:color w:val="000000"/>
          <w:sz w:val="22"/>
          <w:szCs w:val="22"/>
        </w:rPr>
        <w:t>2.2.3</w:t>
      </w:r>
      <w:r>
        <w:rPr>
          <w:rStyle w:val="apple-tab-span"/>
          <w:rFonts w:ascii="Arial Narrow" w:hAnsi="Arial Narrow"/>
          <w:b/>
          <w:bCs/>
          <w:color w:val="000000"/>
          <w:sz w:val="22"/>
          <w:szCs w:val="22"/>
        </w:rPr>
        <w:tab/>
      </w:r>
      <w:r w:rsidR="00D815E4">
        <w:rPr>
          <w:rStyle w:val="apple-tab-span"/>
          <w:rFonts w:ascii="Arial Narrow" w:hAnsi="Arial Narrow"/>
          <w:b/>
          <w:bCs/>
          <w:color w:val="000000"/>
          <w:sz w:val="22"/>
          <w:szCs w:val="22"/>
        </w:rPr>
        <w:t xml:space="preserve">Andhra Pradesh, Chhattisgarh, </w:t>
      </w:r>
      <w:r>
        <w:rPr>
          <w:rFonts w:ascii="Arial Narrow" w:hAnsi="Arial Narrow"/>
          <w:b/>
          <w:bCs/>
          <w:color w:val="000000"/>
          <w:sz w:val="22"/>
          <w:szCs w:val="22"/>
        </w:rPr>
        <w:t>Telangana</w:t>
      </w:r>
      <w:r w:rsidR="007C61FF">
        <w:rPr>
          <w:rFonts w:ascii="Arial Narrow" w:hAnsi="Arial Narrow"/>
          <w:b/>
          <w:bCs/>
          <w:color w:val="000000"/>
          <w:sz w:val="22"/>
          <w:szCs w:val="22"/>
        </w:rPr>
        <w:t xml:space="preserve"> and Maharashtra</w:t>
      </w:r>
    </w:p>
    <w:p w:rsidR="00DF7CDA" w:rsidRDefault="00DF7CDA" w:rsidP="00791200">
      <w:pPr>
        <w:pStyle w:val="NormalWeb"/>
        <w:spacing w:before="0" w:beforeAutospacing="0" w:after="200" w:afterAutospacing="0"/>
        <w:ind w:right="-22"/>
        <w:jc w:val="both"/>
        <w:rPr>
          <w:rFonts w:ascii="Arial Narrow" w:hAnsi="Arial Narrow"/>
          <w:color w:val="000000"/>
          <w:sz w:val="22"/>
          <w:szCs w:val="22"/>
        </w:rPr>
      </w:pPr>
      <w:r w:rsidRPr="00DF7CDA">
        <w:rPr>
          <w:rFonts w:ascii="Arial Narrow" w:hAnsi="Arial Narrow"/>
          <w:sz w:val="22"/>
          <w:szCs w:val="22"/>
        </w:rPr>
        <w:t xml:space="preserve">River Indravathi is flowing in Above Normal Flood Situation in Jagdalpur in Bastar Dist of Chhattisgarh, </w:t>
      </w:r>
      <w:r w:rsidR="007C61FF" w:rsidRPr="00DF7CDA">
        <w:rPr>
          <w:rFonts w:ascii="Arial Narrow" w:hAnsi="Arial Narrow"/>
          <w:color w:val="000000"/>
          <w:sz w:val="22"/>
          <w:szCs w:val="22"/>
        </w:rPr>
        <w:t xml:space="preserve">River Godavari is flowing in Above Normal Flood Situation at Eturunagaram in Jayashankar </w:t>
      </w:r>
      <w:r w:rsidR="00F07CA3" w:rsidRPr="00DF7CDA">
        <w:rPr>
          <w:rFonts w:ascii="Arial Narrow" w:hAnsi="Arial Narrow"/>
          <w:color w:val="000000"/>
          <w:sz w:val="22"/>
          <w:szCs w:val="22"/>
        </w:rPr>
        <w:t>Bhupalapally</w:t>
      </w:r>
      <w:r w:rsidR="007C61FF" w:rsidRPr="00DF7CDA">
        <w:rPr>
          <w:rFonts w:ascii="Arial Narrow" w:hAnsi="Arial Narrow"/>
          <w:color w:val="000000"/>
          <w:sz w:val="22"/>
          <w:szCs w:val="22"/>
        </w:rPr>
        <w:t xml:space="preserve"> Dist.</w:t>
      </w:r>
      <w:r>
        <w:rPr>
          <w:rFonts w:ascii="Arial Narrow" w:hAnsi="Arial Narrow"/>
          <w:color w:val="000000"/>
          <w:sz w:val="22"/>
          <w:szCs w:val="22"/>
        </w:rPr>
        <w:t>, Dummagudem</w:t>
      </w:r>
      <w:r w:rsidR="00F07CA3">
        <w:rPr>
          <w:rFonts w:ascii="Arial Narrow" w:hAnsi="Arial Narrow"/>
          <w:color w:val="000000"/>
          <w:sz w:val="22"/>
          <w:szCs w:val="22"/>
        </w:rPr>
        <w:t xml:space="preserve"> and</w:t>
      </w:r>
      <w:r>
        <w:rPr>
          <w:rFonts w:ascii="Arial Narrow" w:hAnsi="Arial Narrow"/>
          <w:color w:val="000000"/>
          <w:sz w:val="22"/>
          <w:szCs w:val="22"/>
        </w:rPr>
        <w:t xml:space="preserve"> Bhadrachalam in Bhadradri Kothagudem Dist. </w:t>
      </w:r>
      <w:r w:rsidRPr="00DF7CDA">
        <w:rPr>
          <w:rFonts w:ascii="Arial Narrow" w:hAnsi="Arial Narrow"/>
          <w:color w:val="000000"/>
          <w:sz w:val="22"/>
          <w:szCs w:val="22"/>
        </w:rPr>
        <w:t>of</w:t>
      </w:r>
      <w:r>
        <w:rPr>
          <w:rFonts w:ascii="Arial Narrow" w:hAnsi="Arial Narrow"/>
          <w:color w:val="000000"/>
          <w:sz w:val="22"/>
          <w:szCs w:val="22"/>
        </w:rPr>
        <w:t xml:space="preserve"> Telangana, Kunavaram </w:t>
      </w:r>
      <w:r w:rsidR="00F07CA3">
        <w:rPr>
          <w:rFonts w:ascii="Arial Narrow" w:hAnsi="Arial Narrow"/>
          <w:color w:val="000000"/>
          <w:sz w:val="22"/>
          <w:szCs w:val="22"/>
        </w:rPr>
        <w:t>&amp;</w:t>
      </w:r>
      <w:r>
        <w:rPr>
          <w:rFonts w:ascii="Arial Narrow" w:hAnsi="Arial Narrow"/>
          <w:color w:val="000000"/>
          <w:sz w:val="22"/>
          <w:szCs w:val="22"/>
        </w:rPr>
        <w:t xml:space="preserve"> Dowlaiswaram Barrage in East Godavari Dist of Andhra Pradesh. </w:t>
      </w:r>
      <w:r w:rsidR="00D815E4" w:rsidRPr="00DF7CDA">
        <w:rPr>
          <w:rFonts w:ascii="Arial Narrow" w:hAnsi="Arial Narrow"/>
          <w:color w:val="000000"/>
          <w:sz w:val="22"/>
          <w:szCs w:val="22"/>
        </w:rPr>
        <w:t xml:space="preserve">River Tungabhadra at Mantralayam is in Severe Flood Situation and </w:t>
      </w:r>
      <w:r w:rsidR="00D815E4" w:rsidRPr="00DF7CDA">
        <w:rPr>
          <w:rFonts w:ascii="Arial Narrow" w:hAnsi="Arial Narrow"/>
          <w:b/>
          <w:bCs/>
          <w:color w:val="000000"/>
          <w:sz w:val="22"/>
          <w:szCs w:val="22"/>
        </w:rPr>
        <w:t>Kurnool</w:t>
      </w:r>
      <w:r w:rsidR="00D815E4" w:rsidRPr="00DF7CDA">
        <w:rPr>
          <w:rFonts w:ascii="Arial Narrow" w:hAnsi="Arial Narrow"/>
          <w:color w:val="000000"/>
          <w:sz w:val="22"/>
          <w:szCs w:val="22"/>
        </w:rPr>
        <w:t xml:space="preserve"> in Kurnool District is in Above Normal Flood Situation</w:t>
      </w:r>
      <w:r>
        <w:rPr>
          <w:rFonts w:ascii="Arial Narrow" w:hAnsi="Arial Narrow"/>
          <w:color w:val="000000"/>
          <w:sz w:val="22"/>
          <w:szCs w:val="22"/>
        </w:rPr>
        <w:t xml:space="preserve">. </w:t>
      </w:r>
      <w:r w:rsidR="00D815E4" w:rsidRPr="00DF7CDA">
        <w:rPr>
          <w:rFonts w:ascii="Arial Narrow" w:hAnsi="Arial Narrow"/>
          <w:color w:val="000000"/>
          <w:sz w:val="22"/>
          <w:szCs w:val="22"/>
        </w:rPr>
        <w:t>Both the stations are likely to</w:t>
      </w:r>
      <w:r>
        <w:rPr>
          <w:rFonts w:ascii="Arial Narrow" w:hAnsi="Arial Narrow"/>
          <w:color w:val="000000"/>
          <w:sz w:val="22"/>
          <w:szCs w:val="22"/>
        </w:rPr>
        <w:t xml:space="preserve"> continue </w:t>
      </w:r>
      <w:r w:rsidR="00D815E4" w:rsidRPr="00DF7CDA">
        <w:rPr>
          <w:rFonts w:ascii="Arial Narrow" w:hAnsi="Arial Narrow"/>
          <w:color w:val="000000"/>
          <w:sz w:val="22"/>
          <w:szCs w:val="22"/>
        </w:rPr>
        <w:t>flow</w:t>
      </w:r>
      <w:r>
        <w:rPr>
          <w:rFonts w:ascii="Arial Narrow" w:hAnsi="Arial Narrow"/>
          <w:color w:val="000000"/>
          <w:sz w:val="22"/>
          <w:szCs w:val="22"/>
        </w:rPr>
        <w:t>ing above normal situation during the next 24 hours and then slowly fall.</w:t>
      </w:r>
      <w:r w:rsidR="00D815E4" w:rsidRPr="00DF7CDA">
        <w:rPr>
          <w:rFonts w:ascii="Arial Narrow" w:hAnsi="Arial Narrow"/>
          <w:color w:val="000000"/>
          <w:sz w:val="22"/>
          <w:szCs w:val="22"/>
        </w:rPr>
        <w:t xml:space="preserve"> </w:t>
      </w:r>
    </w:p>
    <w:p w:rsidR="00791200" w:rsidRDefault="00791200" w:rsidP="00791200">
      <w:pPr>
        <w:pStyle w:val="NormalWeb"/>
        <w:spacing w:before="0" w:beforeAutospacing="0" w:after="200" w:afterAutospacing="0"/>
        <w:ind w:right="-22"/>
        <w:jc w:val="both"/>
      </w:pPr>
      <w:r>
        <w:rPr>
          <w:rFonts w:ascii="Arial Narrow" w:hAnsi="Arial Narrow"/>
          <w:b/>
          <w:bCs/>
          <w:color w:val="000000"/>
          <w:sz w:val="22"/>
          <w:szCs w:val="22"/>
        </w:rPr>
        <w:t>2.2.4</w:t>
      </w:r>
      <w:r>
        <w:rPr>
          <w:rStyle w:val="apple-tab-span"/>
          <w:rFonts w:ascii="Arial Narrow" w:hAnsi="Arial Narrow"/>
          <w:b/>
          <w:bCs/>
          <w:color w:val="000000"/>
          <w:sz w:val="22"/>
          <w:szCs w:val="22"/>
        </w:rPr>
        <w:tab/>
      </w:r>
      <w:r w:rsidR="007C61FF">
        <w:rPr>
          <w:rFonts w:ascii="Arial Narrow" w:hAnsi="Arial Narrow"/>
          <w:b/>
          <w:bCs/>
          <w:color w:val="000000"/>
          <w:sz w:val="22"/>
          <w:szCs w:val="22"/>
        </w:rPr>
        <w:t>Gujarat</w:t>
      </w:r>
    </w:p>
    <w:p w:rsidR="00791200" w:rsidRDefault="00791200" w:rsidP="00791200">
      <w:pPr>
        <w:pStyle w:val="NormalWeb"/>
        <w:spacing w:before="0" w:beforeAutospacing="0" w:after="200" w:afterAutospacing="0"/>
        <w:ind w:right="-22"/>
        <w:jc w:val="both"/>
      </w:pPr>
      <w:r>
        <w:rPr>
          <w:rFonts w:ascii="Arial Narrow" w:hAnsi="Arial Narrow"/>
          <w:color w:val="000000"/>
          <w:sz w:val="22"/>
          <w:szCs w:val="22"/>
        </w:rPr>
        <w:t xml:space="preserve">Due to likely </w:t>
      </w:r>
      <w:r w:rsidR="007C61FF">
        <w:rPr>
          <w:rFonts w:ascii="Arial Narrow" w:hAnsi="Arial Narrow"/>
          <w:color w:val="000000"/>
          <w:sz w:val="22"/>
          <w:szCs w:val="22"/>
        </w:rPr>
        <w:t>movement</w:t>
      </w:r>
      <w:r w:rsidR="00BB406C">
        <w:rPr>
          <w:rFonts w:ascii="Arial Narrow" w:hAnsi="Arial Narrow"/>
          <w:color w:val="000000"/>
          <w:sz w:val="22"/>
          <w:szCs w:val="22"/>
        </w:rPr>
        <w:t xml:space="preserve"> </w:t>
      </w:r>
      <w:r w:rsidR="007C61FF">
        <w:rPr>
          <w:rFonts w:ascii="Arial Narrow" w:hAnsi="Arial Narrow"/>
          <w:color w:val="000000"/>
          <w:sz w:val="22"/>
          <w:szCs w:val="22"/>
        </w:rPr>
        <w:t>of depression</w:t>
      </w:r>
      <w:r>
        <w:rPr>
          <w:rFonts w:ascii="Arial Narrow" w:hAnsi="Arial Narrow"/>
          <w:color w:val="000000"/>
          <w:sz w:val="22"/>
          <w:szCs w:val="22"/>
        </w:rPr>
        <w:t xml:space="preserve"> on </w:t>
      </w:r>
      <w:r w:rsidR="007C61FF">
        <w:rPr>
          <w:rFonts w:ascii="Arial Narrow" w:hAnsi="Arial Narrow"/>
          <w:color w:val="000000"/>
          <w:sz w:val="22"/>
          <w:szCs w:val="22"/>
        </w:rPr>
        <w:t>17</w:t>
      </w:r>
      <w:r w:rsidR="007C61FF" w:rsidRPr="007C61FF">
        <w:rPr>
          <w:rFonts w:ascii="Arial Narrow" w:hAnsi="Arial Narrow"/>
          <w:color w:val="000000"/>
          <w:sz w:val="22"/>
          <w:szCs w:val="22"/>
          <w:vertAlign w:val="superscript"/>
        </w:rPr>
        <w:t>th</w:t>
      </w:r>
      <w:r>
        <w:rPr>
          <w:rFonts w:ascii="Arial Narrow" w:hAnsi="Arial Narrow"/>
          <w:color w:val="000000"/>
          <w:sz w:val="22"/>
          <w:szCs w:val="22"/>
        </w:rPr>
        <w:t xml:space="preserve">August </w:t>
      </w:r>
      <w:r w:rsidR="007C61FF">
        <w:rPr>
          <w:rFonts w:ascii="Arial Narrow" w:hAnsi="Arial Narrow"/>
          <w:color w:val="000000"/>
          <w:sz w:val="22"/>
          <w:szCs w:val="22"/>
        </w:rPr>
        <w:t xml:space="preserve">over Gujarat and adjoining Daman &amp; Diu, rivers Tapi, Narmada and Damanganga are </w:t>
      </w:r>
      <w:r w:rsidR="00DF7CDA">
        <w:rPr>
          <w:rFonts w:ascii="Arial Narrow" w:hAnsi="Arial Narrow"/>
          <w:color w:val="000000"/>
          <w:sz w:val="22"/>
          <w:szCs w:val="22"/>
        </w:rPr>
        <w:t xml:space="preserve">rising. </w:t>
      </w:r>
      <w:r w:rsidR="00F07CA3">
        <w:rPr>
          <w:rFonts w:ascii="Arial Narrow" w:hAnsi="Arial Narrow"/>
          <w:color w:val="000000"/>
          <w:sz w:val="22"/>
          <w:szCs w:val="22"/>
        </w:rPr>
        <w:t>Hatnur</w:t>
      </w:r>
      <w:r w:rsidR="00DF7CDA">
        <w:rPr>
          <w:rFonts w:ascii="Arial Narrow" w:hAnsi="Arial Narrow"/>
          <w:color w:val="000000"/>
          <w:sz w:val="22"/>
          <w:szCs w:val="22"/>
        </w:rPr>
        <w:t xml:space="preserve"> Dam is getting inflows due to heavy rainfall. In view of the likely rainfall in Damanganga Basin, Madhuban Dam is also likely to get heavy inflows.</w:t>
      </w:r>
      <w:bookmarkStart w:id="0" w:name="_GoBack"/>
      <w:bookmarkEnd w:id="0"/>
      <w:r w:rsidR="007C61FF">
        <w:rPr>
          <w:rFonts w:ascii="Arial Narrow" w:hAnsi="Arial Narrow"/>
          <w:color w:val="000000"/>
          <w:sz w:val="22"/>
          <w:szCs w:val="22"/>
        </w:rPr>
        <w:t xml:space="preserve"> </w:t>
      </w:r>
    </w:p>
    <w:p w:rsidR="00791200" w:rsidRDefault="00791200" w:rsidP="00791200">
      <w:pPr>
        <w:spacing w:line="240" w:lineRule="auto"/>
        <w:ind w:right="-22"/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>2.2.5</w:t>
      </w: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ab/>
        <w:t>Eastern UP</w:t>
      </w:r>
    </w:p>
    <w:p w:rsidR="00791200" w:rsidRDefault="00791200" w:rsidP="00791200">
      <w:pPr>
        <w:spacing w:line="240" w:lineRule="auto"/>
        <w:ind w:right="-22"/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Arial Narrow" w:eastAsia="Times New Roman" w:hAnsi="Arial Narrow" w:cs="Times New Roman"/>
          <w:color w:val="000000"/>
          <w:szCs w:val="22"/>
        </w:rPr>
        <w:t xml:space="preserve">Rivers Ganga, Rapti and Ghaghra are continuing to flow in Severe Flood Situation. However as the rainfall </w:t>
      </w:r>
      <w:r w:rsidR="007C61FF">
        <w:rPr>
          <w:rFonts w:ascii="Arial Narrow" w:eastAsia="Times New Roman" w:hAnsi="Arial Narrow" w:cs="Times New Roman"/>
          <w:color w:val="000000"/>
          <w:szCs w:val="22"/>
        </w:rPr>
        <w:t>has reduced</w:t>
      </w:r>
      <w:r>
        <w:rPr>
          <w:rFonts w:ascii="Arial Narrow" w:eastAsia="Times New Roman" w:hAnsi="Arial Narrow" w:cs="Times New Roman"/>
          <w:color w:val="000000"/>
          <w:szCs w:val="22"/>
        </w:rPr>
        <w:t xml:space="preserve"> in UP</w:t>
      </w:r>
      <w:r w:rsidR="00D815E4">
        <w:rPr>
          <w:rFonts w:ascii="Arial Narrow" w:eastAsia="Times New Roman" w:hAnsi="Arial Narrow" w:cs="Times New Roman"/>
          <w:color w:val="000000"/>
          <w:szCs w:val="22"/>
        </w:rPr>
        <w:t>,</w:t>
      </w:r>
      <w:r>
        <w:rPr>
          <w:rFonts w:ascii="Arial Narrow" w:eastAsia="Times New Roman" w:hAnsi="Arial Narrow" w:cs="Times New Roman"/>
          <w:color w:val="000000"/>
          <w:szCs w:val="22"/>
        </w:rPr>
        <w:t xml:space="preserve"> the rivers are likely to fall slowly from tomorrow onwards. </w:t>
      </w:r>
    </w:p>
    <w:p w:rsidR="00791200" w:rsidRDefault="00791200" w:rsidP="00791200">
      <w:pPr>
        <w:spacing w:line="240" w:lineRule="auto"/>
        <w:ind w:right="-22"/>
        <w:jc w:val="both"/>
        <w:rPr>
          <w:rFonts w:ascii="Arial Narrow" w:hAnsi="Arial Narrow"/>
        </w:rPr>
      </w:pP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>2.2.5.1</w:t>
      </w:r>
      <w:r>
        <w:rPr>
          <w:rFonts w:ascii="Arial Narrow" w:eastAsia="Times New Roman" w:hAnsi="Arial Narrow" w:cs="Times New Roman"/>
          <w:b/>
          <w:bCs/>
          <w:color w:val="000000"/>
          <w:szCs w:val="22"/>
        </w:rPr>
        <w:tab/>
        <w:t xml:space="preserve">Districts affected: </w:t>
      </w:r>
      <w:r>
        <w:rPr>
          <w:rFonts w:ascii="Arial Narrow" w:eastAsia="Times New Roman" w:hAnsi="Arial Narrow" w:cs="Times New Roman"/>
          <w:color w:val="000000"/>
          <w:szCs w:val="22"/>
        </w:rPr>
        <w:t>Barabanki, Faizabad, Balrampur, Ballia, Badaun and Rae-Bareli</w:t>
      </w:r>
    </w:p>
    <w:p w:rsidR="006E02D9" w:rsidRPr="008354FD" w:rsidRDefault="006E02D9" w:rsidP="006E02D9">
      <w:pPr>
        <w:ind w:left="709" w:right="-22" w:hanging="709"/>
        <w:jc w:val="both"/>
        <w:rPr>
          <w:rFonts w:ascii="Arial Narrow" w:hAnsi="Arial Narrow" w:cs="Arial"/>
          <w:b/>
          <w:bCs/>
        </w:rPr>
      </w:pPr>
    </w:p>
    <w:p w:rsidR="006E02D9" w:rsidRPr="008354FD" w:rsidRDefault="006E02D9" w:rsidP="006E02D9">
      <w:pPr>
        <w:ind w:left="709" w:right="-22" w:hanging="709"/>
        <w:jc w:val="both"/>
        <w:rPr>
          <w:rFonts w:ascii="Arial Narrow" w:hAnsi="Arial Narrow" w:cs="Arial"/>
          <w:b/>
          <w:bCs/>
        </w:rPr>
      </w:pPr>
    </w:p>
    <w:p w:rsidR="00BA2CC9" w:rsidRDefault="00BA2CC9" w:rsidP="00791200">
      <w:pPr>
        <w:spacing w:line="240" w:lineRule="auto"/>
        <w:ind w:right="-22"/>
        <w:jc w:val="both"/>
      </w:pPr>
    </w:p>
    <w:p w:rsidR="00BA2CC9" w:rsidRPr="008354FD" w:rsidRDefault="00BA2CC9">
      <w:pPr>
        <w:rPr>
          <w:rFonts w:ascii="Arial Narrow" w:hAnsi="Arial Narrow"/>
        </w:rPr>
      </w:pPr>
    </w:p>
    <w:sectPr w:rsidR="00BA2CC9" w:rsidRPr="008354FD" w:rsidSect="00362CFB">
      <w:pgSz w:w="12240" w:h="15840"/>
      <w:pgMar w:top="720" w:right="720" w:bottom="45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mbusSans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10020"/>
    <w:multiLevelType w:val="multilevel"/>
    <w:tmpl w:val="96E8B6A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2D9"/>
    <w:rsid w:val="00003320"/>
    <w:rsid w:val="00022DD8"/>
    <w:rsid w:val="000320AC"/>
    <w:rsid w:val="000649A0"/>
    <w:rsid w:val="000717EB"/>
    <w:rsid w:val="000B0603"/>
    <w:rsid w:val="000B25CD"/>
    <w:rsid w:val="000C2D17"/>
    <w:rsid w:val="000E3289"/>
    <w:rsid w:val="001141B7"/>
    <w:rsid w:val="0011536C"/>
    <w:rsid w:val="0012165C"/>
    <w:rsid w:val="00123B71"/>
    <w:rsid w:val="001554BD"/>
    <w:rsid w:val="0019673B"/>
    <w:rsid w:val="00232045"/>
    <w:rsid w:val="0023282B"/>
    <w:rsid w:val="00257161"/>
    <w:rsid w:val="0027201F"/>
    <w:rsid w:val="002C4CC1"/>
    <w:rsid w:val="002C6637"/>
    <w:rsid w:val="002F0C51"/>
    <w:rsid w:val="002F24EF"/>
    <w:rsid w:val="002F6753"/>
    <w:rsid w:val="00343C36"/>
    <w:rsid w:val="00362CFB"/>
    <w:rsid w:val="00372938"/>
    <w:rsid w:val="003D79D0"/>
    <w:rsid w:val="003F4E44"/>
    <w:rsid w:val="00444422"/>
    <w:rsid w:val="00473DF0"/>
    <w:rsid w:val="00491CFD"/>
    <w:rsid w:val="00517A00"/>
    <w:rsid w:val="0053695B"/>
    <w:rsid w:val="005857D4"/>
    <w:rsid w:val="005925C1"/>
    <w:rsid w:val="005E183E"/>
    <w:rsid w:val="005E52C7"/>
    <w:rsid w:val="005E728E"/>
    <w:rsid w:val="00621951"/>
    <w:rsid w:val="00621FB9"/>
    <w:rsid w:val="00681DD6"/>
    <w:rsid w:val="00682870"/>
    <w:rsid w:val="00684FE6"/>
    <w:rsid w:val="006C41E7"/>
    <w:rsid w:val="006E02D9"/>
    <w:rsid w:val="006E0749"/>
    <w:rsid w:val="006F2ED9"/>
    <w:rsid w:val="00703B84"/>
    <w:rsid w:val="00776CB9"/>
    <w:rsid w:val="007816F2"/>
    <w:rsid w:val="00791200"/>
    <w:rsid w:val="007C61FF"/>
    <w:rsid w:val="007E2A0E"/>
    <w:rsid w:val="007E32ED"/>
    <w:rsid w:val="008063EB"/>
    <w:rsid w:val="008240D3"/>
    <w:rsid w:val="008354FD"/>
    <w:rsid w:val="00843306"/>
    <w:rsid w:val="00843D2E"/>
    <w:rsid w:val="008560B1"/>
    <w:rsid w:val="008602E8"/>
    <w:rsid w:val="00872423"/>
    <w:rsid w:val="008A22BE"/>
    <w:rsid w:val="008F7D55"/>
    <w:rsid w:val="00917F1F"/>
    <w:rsid w:val="009301E8"/>
    <w:rsid w:val="00936A18"/>
    <w:rsid w:val="0097685D"/>
    <w:rsid w:val="009A50BF"/>
    <w:rsid w:val="00A15F23"/>
    <w:rsid w:val="00A20E7B"/>
    <w:rsid w:val="00A370E3"/>
    <w:rsid w:val="00A404F7"/>
    <w:rsid w:val="00A50695"/>
    <w:rsid w:val="00A55634"/>
    <w:rsid w:val="00A645BD"/>
    <w:rsid w:val="00A76D1F"/>
    <w:rsid w:val="00A92E70"/>
    <w:rsid w:val="00A970FF"/>
    <w:rsid w:val="00AC0670"/>
    <w:rsid w:val="00AD0F6B"/>
    <w:rsid w:val="00AE493E"/>
    <w:rsid w:val="00B45373"/>
    <w:rsid w:val="00B66FA4"/>
    <w:rsid w:val="00B7443A"/>
    <w:rsid w:val="00BA2CC9"/>
    <w:rsid w:val="00BA6B07"/>
    <w:rsid w:val="00BB406C"/>
    <w:rsid w:val="00BB6444"/>
    <w:rsid w:val="00C71091"/>
    <w:rsid w:val="00C97836"/>
    <w:rsid w:val="00D14A91"/>
    <w:rsid w:val="00D2585D"/>
    <w:rsid w:val="00D46AE5"/>
    <w:rsid w:val="00D815E4"/>
    <w:rsid w:val="00DD5B41"/>
    <w:rsid w:val="00DE3A00"/>
    <w:rsid w:val="00DF7CDA"/>
    <w:rsid w:val="00E147E4"/>
    <w:rsid w:val="00E943C9"/>
    <w:rsid w:val="00EB3F65"/>
    <w:rsid w:val="00EF1230"/>
    <w:rsid w:val="00F036AF"/>
    <w:rsid w:val="00F07CA3"/>
    <w:rsid w:val="00F70CDC"/>
    <w:rsid w:val="00FA10EE"/>
    <w:rsid w:val="00FC207E"/>
    <w:rsid w:val="00FD11AC"/>
    <w:rsid w:val="00FE36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2D9"/>
    <w:pPr>
      <w:spacing w:after="0" w:line="240" w:lineRule="auto"/>
      <w:ind w:right="-675"/>
    </w:pPr>
    <w:rPr>
      <w:rFonts w:eastAsiaTheme="minorHAnsi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02D9"/>
    <w:pPr>
      <w:spacing w:after="0" w:line="240" w:lineRule="auto"/>
      <w:ind w:left="720" w:right="-675"/>
      <w:contextualSpacing/>
    </w:pPr>
    <w:rPr>
      <w:rFonts w:eastAsiaTheme="minorHAnsi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2D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2D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BA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BA2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2D9"/>
    <w:pPr>
      <w:spacing w:after="0" w:line="240" w:lineRule="auto"/>
      <w:ind w:right="-675"/>
    </w:pPr>
    <w:rPr>
      <w:rFonts w:eastAsiaTheme="minorHAnsi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02D9"/>
    <w:pPr>
      <w:spacing w:after="0" w:line="240" w:lineRule="auto"/>
      <w:ind w:left="720" w:right="-675"/>
      <w:contextualSpacing/>
    </w:pPr>
    <w:rPr>
      <w:rFonts w:eastAsiaTheme="minorHAnsi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2D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2D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BA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BA2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147EB-2846-4A2B-8AD3-DC035686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FMP</dc:creator>
  <cp:lastModifiedBy>hhh</cp:lastModifiedBy>
  <cp:revision>6</cp:revision>
  <dcterms:created xsi:type="dcterms:W3CDTF">2018-08-17T10:59:00Z</dcterms:created>
  <dcterms:modified xsi:type="dcterms:W3CDTF">2018-08-17T11:14:00Z</dcterms:modified>
</cp:coreProperties>
</file>