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2D9" w:rsidRDefault="006E02D9" w:rsidP="00A645BD">
      <w:pPr>
        <w:tabs>
          <w:tab w:val="left" w:pos="7380"/>
          <w:tab w:val="left" w:pos="8910"/>
        </w:tabs>
        <w:spacing w:after="0" w:line="240" w:lineRule="auto"/>
        <w:ind w:right="180"/>
        <w:jc w:val="center"/>
        <w:rPr>
          <w:rFonts w:ascii="Arial Narrow" w:hAnsi="Arial Narrow" w:cs="Tahoma"/>
          <w:b/>
        </w:rPr>
      </w:pPr>
      <w:r w:rsidRPr="008354FD">
        <w:rPr>
          <w:rFonts w:ascii="Arial Narrow" w:hAnsi="Arial Narrow" w:cs="Tahoma"/>
          <w:b/>
          <w:noProof/>
        </w:rPr>
        <w:drawing>
          <wp:inline distT="0" distB="0" distL="0" distR="0">
            <wp:extent cx="527602" cy="527602"/>
            <wp:effectExtent l="19050" t="0" r="5798" b="0"/>
            <wp:docPr id="15" name="Picture 15" descr="C:\Users\ADMIN\Deskto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p.jpg"/>
                    <pic:cNvPicPr>
                      <a:picLocks noChangeAspect="1" noChangeArrowheads="1"/>
                    </pic:cNvPicPr>
                  </pic:nvPicPr>
                  <pic:blipFill>
                    <a:blip r:embed="rId7" cstate="print"/>
                    <a:srcRect/>
                    <a:stretch>
                      <a:fillRect/>
                    </a:stretch>
                  </pic:blipFill>
                  <pic:spPr bwMode="auto">
                    <a:xfrm>
                      <a:off x="0" y="0"/>
                      <a:ext cx="528239" cy="528239"/>
                    </a:xfrm>
                    <a:prstGeom prst="rect">
                      <a:avLst/>
                    </a:prstGeom>
                    <a:noFill/>
                    <a:ln w="9525">
                      <a:noFill/>
                      <a:miter lim="800000"/>
                      <a:headEnd/>
                      <a:tailEnd/>
                    </a:ln>
                  </pic:spPr>
                </pic:pic>
              </a:graphicData>
            </a:graphic>
          </wp:inline>
        </w:drawing>
      </w:r>
    </w:p>
    <w:p w:rsidR="00D815E4" w:rsidRPr="008354FD" w:rsidRDefault="00D815E4" w:rsidP="00A645BD">
      <w:pPr>
        <w:tabs>
          <w:tab w:val="left" w:pos="7380"/>
          <w:tab w:val="left" w:pos="8910"/>
        </w:tabs>
        <w:spacing w:after="0" w:line="240" w:lineRule="auto"/>
        <w:ind w:right="180"/>
        <w:jc w:val="center"/>
        <w:rPr>
          <w:rFonts w:ascii="Arial Narrow" w:hAnsi="Arial Narrow" w:cs="Tahoma"/>
          <w:b/>
        </w:rPr>
      </w:pP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Central Water Commission</w:t>
      </w: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Daily Flood Situation Report cum Advisories</w:t>
      </w:r>
    </w:p>
    <w:p w:rsidR="006E02D9" w:rsidRPr="008354FD" w:rsidRDefault="008240D3" w:rsidP="00843D2E">
      <w:pPr>
        <w:spacing w:after="0" w:line="240" w:lineRule="auto"/>
        <w:ind w:right="28"/>
        <w:jc w:val="center"/>
        <w:rPr>
          <w:rFonts w:ascii="Arial Narrow" w:hAnsi="Arial Narrow" w:cs="Arial"/>
          <w:b/>
        </w:rPr>
      </w:pPr>
      <w:r>
        <w:rPr>
          <w:rFonts w:ascii="Arial Narrow" w:hAnsi="Arial Narrow" w:cs="Arial"/>
          <w:b/>
        </w:rPr>
        <w:t>16</w:t>
      </w:r>
      <w:r w:rsidR="006E02D9" w:rsidRPr="008354FD">
        <w:rPr>
          <w:rFonts w:ascii="Arial Narrow" w:hAnsi="Arial Narrow" w:cs="Arial"/>
          <w:b/>
        </w:rPr>
        <w:t>-08-2018</w:t>
      </w:r>
    </w:p>
    <w:p w:rsidR="006E02D9" w:rsidRDefault="006E02D9" w:rsidP="00843D2E">
      <w:pPr>
        <w:pStyle w:val="ListParagraph"/>
        <w:numPr>
          <w:ilvl w:val="0"/>
          <w:numId w:val="1"/>
        </w:numPr>
        <w:spacing w:before="240"/>
        <w:ind w:right="27"/>
        <w:jc w:val="both"/>
        <w:rPr>
          <w:rFonts w:ascii="Arial Narrow" w:hAnsi="Arial Narrow" w:cs="Arial"/>
          <w:b/>
        </w:rPr>
      </w:pPr>
      <w:r w:rsidRPr="00843D2E">
        <w:rPr>
          <w:rFonts w:ascii="Arial Narrow" w:hAnsi="Arial Narrow" w:cs="Arial"/>
          <w:b/>
        </w:rPr>
        <w:t>Rainfall Situation</w:t>
      </w:r>
    </w:p>
    <w:p w:rsidR="00BA6B07" w:rsidRPr="00843D2E" w:rsidRDefault="00BA6B07" w:rsidP="00BA6B07">
      <w:pPr>
        <w:pStyle w:val="ListParagraph"/>
        <w:spacing w:before="240"/>
        <w:ind w:right="27"/>
        <w:jc w:val="both"/>
        <w:rPr>
          <w:rFonts w:ascii="Arial Narrow" w:hAnsi="Arial Narrow" w:cs="Arial"/>
          <w:b/>
        </w:rPr>
      </w:pPr>
    </w:p>
    <w:p w:rsidR="006E02D9" w:rsidRPr="002F0C51" w:rsidRDefault="00D815E4" w:rsidP="00843D2E">
      <w:pPr>
        <w:spacing w:line="240" w:lineRule="auto"/>
        <w:ind w:right="27"/>
        <w:jc w:val="both"/>
        <w:rPr>
          <w:rFonts w:ascii="Arial Narrow" w:hAnsi="Arial Narrow" w:cs="Arial"/>
          <w:b/>
        </w:rPr>
      </w:pPr>
      <w:r>
        <w:rPr>
          <w:rFonts w:ascii="Arial Narrow" w:hAnsi="Arial Narrow" w:cs="Arial"/>
          <w:b/>
        </w:rPr>
        <w:t xml:space="preserve">Chief </w:t>
      </w:r>
      <w:r w:rsidR="006E02D9" w:rsidRPr="008354FD">
        <w:rPr>
          <w:rFonts w:ascii="Arial Narrow" w:hAnsi="Arial Narrow" w:cs="Arial"/>
          <w:b/>
        </w:rPr>
        <w:t>Amount of rainfall recorded at 0830 hours IST of today (</w:t>
      </w:r>
      <w:r w:rsidR="008240D3">
        <w:rPr>
          <w:rFonts w:ascii="Arial Narrow" w:hAnsi="Arial Narrow" w:cs="Arial"/>
          <w:b/>
        </w:rPr>
        <w:t>8</w:t>
      </w:r>
      <w:r w:rsidR="006E02D9" w:rsidRPr="008354FD">
        <w:rPr>
          <w:rFonts w:ascii="Arial Narrow" w:hAnsi="Arial Narrow" w:cs="Arial"/>
          <w:b/>
        </w:rPr>
        <w:t> cm or more) as per IMD</w:t>
      </w:r>
    </w:p>
    <w:tbl>
      <w:tblPr>
        <w:tblStyle w:val="TableGrid"/>
        <w:tblW w:w="9535" w:type="dxa"/>
        <w:jc w:val="center"/>
        <w:tblInd w:w="631" w:type="dxa"/>
        <w:tblLook w:val="04A0" w:firstRow="1" w:lastRow="0" w:firstColumn="1" w:lastColumn="0" w:noHBand="0" w:noVBand="1"/>
      </w:tblPr>
      <w:tblGrid>
        <w:gridCol w:w="7989"/>
        <w:gridCol w:w="1546"/>
      </w:tblGrid>
      <w:tr w:rsidR="006E02D9" w:rsidRPr="008354FD" w:rsidTr="00D815E4">
        <w:trPr>
          <w:trHeight w:val="18"/>
          <w:jc w:val="center"/>
        </w:trPr>
        <w:tc>
          <w:tcPr>
            <w:tcW w:w="7989" w:type="dxa"/>
          </w:tcPr>
          <w:p w:rsidR="006E02D9" w:rsidRPr="008354FD" w:rsidRDefault="006E02D9" w:rsidP="00D815E4">
            <w:pPr>
              <w:spacing w:line="360" w:lineRule="auto"/>
              <w:ind w:right="27"/>
              <w:jc w:val="center"/>
              <w:rPr>
                <w:rFonts w:ascii="Arial Narrow" w:hAnsi="Arial Narrow" w:cs="Arial"/>
                <w:b/>
                <w:bCs/>
              </w:rPr>
            </w:pPr>
            <w:r w:rsidRPr="008354FD">
              <w:rPr>
                <w:rFonts w:ascii="Arial Narrow" w:hAnsi="Arial Narrow" w:cs="Arial"/>
                <w:b/>
                <w:bCs/>
              </w:rPr>
              <w:t>Name of Place (State)</w:t>
            </w:r>
          </w:p>
        </w:tc>
        <w:tc>
          <w:tcPr>
            <w:tcW w:w="1546" w:type="dxa"/>
          </w:tcPr>
          <w:p w:rsidR="006E02D9" w:rsidRPr="008354FD" w:rsidRDefault="006E02D9" w:rsidP="00D815E4">
            <w:pPr>
              <w:spacing w:line="360" w:lineRule="auto"/>
              <w:ind w:right="27"/>
              <w:rPr>
                <w:rFonts w:ascii="Arial Narrow" w:hAnsi="Arial Narrow" w:cs="Arial"/>
                <w:b/>
                <w:bCs/>
              </w:rPr>
            </w:pPr>
            <w:r w:rsidRPr="008354FD">
              <w:rPr>
                <w:rFonts w:ascii="Arial Narrow" w:hAnsi="Arial Narrow" w:cs="Arial"/>
                <w:b/>
                <w:bCs/>
              </w:rPr>
              <w:t>Rainfall (in cm)</w:t>
            </w:r>
          </w:p>
        </w:tc>
      </w:tr>
      <w:tr w:rsidR="00BB6444" w:rsidRPr="008354FD" w:rsidTr="00D815E4">
        <w:trPr>
          <w:trHeight w:val="18"/>
          <w:jc w:val="center"/>
        </w:trPr>
        <w:tc>
          <w:tcPr>
            <w:tcW w:w="7989" w:type="dxa"/>
          </w:tcPr>
          <w:p w:rsidR="00BB6444" w:rsidRPr="002C4CC1" w:rsidRDefault="003F4E44" w:rsidP="00D815E4">
            <w:pPr>
              <w:autoSpaceDE w:val="0"/>
              <w:autoSpaceDN w:val="0"/>
              <w:adjustRightInd w:val="0"/>
              <w:spacing w:line="360" w:lineRule="auto"/>
              <w:ind w:right="27"/>
              <w:jc w:val="both"/>
              <w:rPr>
                <w:rFonts w:ascii="Arial Narrow" w:hAnsi="Arial Narrow" w:cs="Arial"/>
              </w:rPr>
            </w:pPr>
            <w:r w:rsidRPr="002C4CC1">
              <w:rPr>
                <w:rFonts w:ascii="Arial Narrow" w:hAnsi="Arial Narrow"/>
              </w:rPr>
              <w:t>Peermade (Kerala)</w:t>
            </w:r>
          </w:p>
        </w:tc>
        <w:tc>
          <w:tcPr>
            <w:tcW w:w="1546" w:type="dxa"/>
          </w:tcPr>
          <w:p w:rsidR="00BB6444" w:rsidRPr="002C4CC1" w:rsidRDefault="003F4E44" w:rsidP="00D815E4">
            <w:pPr>
              <w:spacing w:line="360" w:lineRule="auto"/>
              <w:ind w:right="27"/>
              <w:rPr>
                <w:rFonts w:ascii="Arial Narrow" w:hAnsi="Arial Narrow" w:cs="Arial"/>
              </w:rPr>
            </w:pPr>
            <w:r w:rsidRPr="002C4CC1">
              <w:rPr>
                <w:rFonts w:ascii="Arial Narrow" w:hAnsi="Arial Narrow" w:cs="Arial"/>
              </w:rPr>
              <w:t>35</w:t>
            </w:r>
          </w:p>
        </w:tc>
      </w:tr>
      <w:tr w:rsidR="003F4E44" w:rsidRPr="008354FD" w:rsidTr="00D815E4">
        <w:trPr>
          <w:trHeight w:val="18"/>
          <w:jc w:val="center"/>
        </w:trPr>
        <w:tc>
          <w:tcPr>
            <w:tcW w:w="7989" w:type="dxa"/>
          </w:tcPr>
          <w:p w:rsidR="003F4E44" w:rsidRPr="002C4CC1" w:rsidRDefault="00F036AF" w:rsidP="00D815E4">
            <w:pPr>
              <w:autoSpaceDE w:val="0"/>
              <w:autoSpaceDN w:val="0"/>
              <w:adjustRightInd w:val="0"/>
              <w:spacing w:line="360" w:lineRule="auto"/>
              <w:ind w:right="27"/>
              <w:jc w:val="both"/>
              <w:rPr>
                <w:rFonts w:ascii="Arial Narrow" w:hAnsi="Arial Narrow"/>
              </w:rPr>
            </w:pPr>
            <w:r w:rsidRPr="002C4CC1">
              <w:rPr>
                <w:rFonts w:ascii="Arial Narrow" w:hAnsi="Arial Narrow"/>
              </w:rPr>
              <w:t>Valparai (TN)</w:t>
            </w:r>
          </w:p>
        </w:tc>
        <w:tc>
          <w:tcPr>
            <w:tcW w:w="1546" w:type="dxa"/>
          </w:tcPr>
          <w:p w:rsidR="003F4E44" w:rsidRPr="002C4CC1" w:rsidRDefault="00F036AF" w:rsidP="00D815E4">
            <w:pPr>
              <w:spacing w:line="360" w:lineRule="auto"/>
              <w:ind w:right="27"/>
              <w:rPr>
                <w:rFonts w:ascii="Arial Narrow" w:hAnsi="Arial Narrow" w:cs="Arial"/>
              </w:rPr>
            </w:pPr>
            <w:r w:rsidRPr="002C4CC1">
              <w:rPr>
                <w:rFonts w:ascii="Arial Narrow" w:hAnsi="Arial Narrow" w:cs="Arial"/>
              </w:rPr>
              <w:t>31</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proofErr w:type="spellStart"/>
            <w:r w:rsidRPr="002C4CC1">
              <w:rPr>
                <w:rFonts w:ascii="Arial Narrow" w:hAnsi="Arial Narrow"/>
              </w:rPr>
              <w:t>Ponnani</w:t>
            </w:r>
            <w:proofErr w:type="spellEnd"/>
            <w:r w:rsidRPr="002C4CC1">
              <w:rPr>
                <w:rFonts w:ascii="Arial Narrow" w:hAnsi="Arial Narrow"/>
              </w:rPr>
              <w:t xml:space="preserve">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27</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rPr>
              <w:t>Vadakara (Kerala)</w:t>
            </w:r>
            <w:r w:rsidR="00BA6B07" w:rsidRPr="002C4CC1">
              <w:rPr>
                <w:rFonts w:ascii="Arial Narrow" w:hAnsi="Arial Narrow"/>
              </w:rPr>
              <w:t>, Madikeri (Karnataka)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26</w:t>
            </w:r>
            <w:r w:rsidR="00BA6B07" w:rsidRPr="002C4CC1">
              <w:rPr>
                <w:rFonts w:ascii="Arial Narrow" w:hAnsi="Arial Narrow" w:cs="Arial"/>
              </w:rPr>
              <w:t xml:space="preserve">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rPr>
            </w:pPr>
            <w:r w:rsidRPr="002C4CC1">
              <w:rPr>
                <w:rFonts w:ascii="Arial Narrow" w:hAnsi="Arial Narrow"/>
              </w:rPr>
              <w:t>Vellanikkara &amp; Enamackel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25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rPr>
            </w:pPr>
            <w:r w:rsidRPr="002C4CC1">
              <w:rPr>
                <w:rFonts w:ascii="Arial Narrow" w:hAnsi="Arial Narrow"/>
              </w:rPr>
              <w:t>Mannarkad (Kerala)</w:t>
            </w:r>
            <w:r w:rsidR="00BA6B07" w:rsidRPr="002C4CC1">
              <w:rPr>
                <w:rFonts w:ascii="Arial Narrow" w:hAnsi="Arial Narrow"/>
              </w:rPr>
              <w:t>, Subrahmanya (Karnataka)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24</w:t>
            </w:r>
            <w:r w:rsidR="00BA6B07" w:rsidRPr="002C4CC1">
              <w:rPr>
                <w:rFonts w:ascii="Arial Narrow" w:hAnsi="Arial Narrow" w:cs="Arial"/>
              </w:rPr>
              <w:t xml:space="preserve">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rPr>
            </w:pPr>
            <w:r w:rsidRPr="002C4CC1">
              <w:rPr>
                <w:rFonts w:ascii="Arial Narrow" w:hAnsi="Arial Narrow"/>
              </w:rPr>
              <w:t>Kunnamkulam &amp; Alathur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23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rPr>
            </w:pPr>
            <w:proofErr w:type="spellStart"/>
            <w:r w:rsidRPr="002C4CC1">
              <w:rPr>
                <w:rFonts w:ascii="Arial Narrow" w:hAnsi="Arial Narrow"/>
              </w:rPr>
              <w:t>Chalakudy</w:t>
            </w:r>
            <w:proofErr w:type="spellEnd"/>
            <w:r w:rsidRPr="002C4CC1">
              <w:rPr>
                <w:rFonts w:ascii="Arial Narrow" w:hAnsi="Arial Narrow"/>
              </w:rPr>
              <w:t xml:space="preserve">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22</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Agumbe</w:t>
            </w:r>
            <w:r w:rsidR="00F036AF" w:rsidRPr="002C4CC1">
              <w:rPr>
                <w:rFonts w:ascii="Arial Narrow" w:hAnsi="Arial Narrow" w:cs="NimbusSansL-Regu"/>
              </w:rPr>
              <w:t xml:space="preserve"> (Karnataka)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20</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rPr>
              <w:t>Ottappalam &amp; Thrithala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21 each</w:t>
            </w:r>
          </w:p>
        </w:tc>
      </w:tr>
      <w:tr w:rsidR="003F4E44" w:rsidRPr="008354FD" w:rsidTr="00D815E4">
        <w:trPr>
          <w:trHeight w:val="18"/>
          <w:jc w:val="center"/>
        </w:trPr>
        <w:tc>
          <w:tcPr>
            <w:tcW w:w="7989" w:type="dxa"/>
          </w:tcPr>
          <w:p w:rsidR="003F4E44" w:rsidRPr="002C4CC1" w:rsidRDefault="00D815E4" w:rsidP="00D815E4">
            <w:pPr>
              <w:autoSpaceDE w:val="0"/>
              <w:autoSpaceDN w:val="0"/>
              <w:adjustRightInd w:val="0"/>
              <w:spacing w:line="360" w:lineRule="auto"/>
              <w:ind w:right="27"/>
              <w:jc w:val="both"/>
              <w:rPr>
                <w:rFonts w:ascii="Arial Narrow" w:hAnsi="Arial Narrow" w:cs="NimbusSansL-Regu"/>
              </w:rPr>
            </w:pPr>
            <w:r>
              <w:rPr>
                <w:rFonts w:ascii="Arial Narrow" w:hAnsi="Arial Narrow" w:cs="NimbusSansL-Regu"/>
              </w:rPr>
              <w:t>Sohra (Meghalaya)</w:t>
            </w:r>
            <w:r w:rsidR="003F4E44" w:rsidRPr="002C4CC1">
              <w:rPr>
                <w:rFonts w:ascii="Arial Narrow" w:hAnsi="Arial Narrow"/>
              </w:rPr>
              <w:t>, Irinjalakuda  (Kerala)</w:t>
            </w:r>
            <w:r w:rsidR="007C61FF">
              <w:rPr>
                <w:rFonts w:ascii="Arial Narrow" w:hAnsi="Arial Narrow"/>
              </w:rPr>
              <w:t xml:space="preserve"> </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19 each</w:t>
            </w:r>
          </w:p>
        </w:tc>
      </w:tr>
      <w:tr w:rsidR="003D79D0" w:rsidRPr="008354FD" w:rsidTr="00D815E4">
        <w:trPr>
          <w:trHeight w:val="18"/>
          <w:jc w:val="center"/>
        </w:trPr>
        <w:tc>
          <w:tcPr>
            <w:tcW w:w="7989" w:type="dxa"/>
          </w:tcPr>
          <w:p w:rsidR="003D79D0" w:rsidRPr="002C4CC1" w:rsidRDefault="003D79D0"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rPr>
              <w:t>Thodupuzha, Kodungallur &amp; Pattambi  (Kerala)</w:t>
            </w:r>
          </w:p>
        </w:tc>
        <w:tc>
          <w:tcPr>
            <w:tcW w:w="1546" w:type="dxa"/>
          </w:tcPr>
          <w:p w:rsidR="003D79D0" w:rsidRPr="002C4CC1" w:rsidRDefault="003D79D0" w:rsidP="00D815E4">
            <w:pPr>
              <w:spacing w:line="360" w:lineRule="auto"/>
              <w:ind w:right="27"/>
              <w:rPr>
                <w:rFonts w:ascii="Arial Narrow" w:hAnsi="Arial Narrow" w:cs="Arial"/>
              </w:rPr>
            </w:pPr>
            <w:r w:rsidRPr="002C4CC1">
              <w:rPr>
                <w:rFonts w:ascii="Arial Narrow" w:hAnsi="Arial Narrow" w:cs="Arial"/>
              </w:rPr>
              <w:t>18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Palakkad</w:t>
            </w:r>
            <w:r w:rsidR="003D79D0" w:rsidRPr="002C4CC1">
              <w:rPr>
                <w:rFonts w:ascii="Arial Narrow" w:hAnsi="Arial Narrow" w:cs="NimbusSansL-Regu"/>
              </w:rPr>
              <w:t xml:space="preserve">, </w:t>
            </w:r>
            <w:r w:rsidR="003D79D0" w:rsidRPr="002C4CC1">
              <w:rPr>
                <w:rFonts w:ascii="Arial Narrow" w:hAnsi="Arial Narrow"/>
              </w:rPr>
              <w:t xml:space="preserve">Kollengode  &amp; Manjeri  </w:t>
            </w:r>
            <w:r w:rsidR="003D79D0" w:rsidRPr="002C4CC1">
              <w:rPr>
                <w:rFonts w:ascii="Arial Narrow" w:hAnsi="Arial Narrow" w:cs="NimbusSansL-Regu"/>
              </w:rPr>
              <w:t>(Kerala)</w:t>
            </w:r>
            <w:r w:rsidR="007C61FF">
              <w:rPr>
                <w:rFonts w:ascii="Arial Narrow" w:hAnsi="Arial Narrow" w:cs="NimbusSansL-Regu"/>
              </w:rPr>
              <w:t>,</w:t>
            </w:r>
            <w:r w:rsidR="00F036AF" w:rsidRPr="002C4CC1">
              <w:rPr>
                <w:rFonts w:ascii="Arial Narrow" w:hAnsi="Arial Narrow"/>
              </w:rPr>
              <w:t xml:space="preserve"> Devala </w:t>
            </w:r>
            <w:r w:rsidR="00D815E4">
              <w:rPr>
                <w:rFonts w:ascii="Arial Narrow" w:hAnsi="Arial Narrow"/>
              </w:rPr>
              <w:t>(TN), Castle Rock</w:t>
            </w:r>
            <w:r w:rsidR="00BA6B07" w:rsidRPr="002C4CC1">
              <w:rPr>
                <w:rFonts w:ascii="Arial Narrow" w:hAnsi="Arial Narrow"/>
              </w:rPr>
              <w:t>,</w:t>
            </w:r>
            <w:r w:rsidR="00D815E4">
              <w:rPr>
                <w:rFonts w:ascii="Arial Narrow" w:hAnsi="Arial Narrow"/>
              </w:rPr>
              <w:t xml:space="preserve"> </w:t>
            </w:r>
            <w:r w:rsidR="00BA6B07" w:rsidRPr="002C4CC1">
              <w:rPr>
                <w:rFonts w:ascii="Arial Narrow" w:hAnsi="Arial Narrow"/>
              </w:rPr>
              <w:t>Bhagamandala,</w:t>
            </w:r>
            <w:r w:rsidR="00D815E4">
              <w:rPr>
                <w:rFonts w:ascii="Arial Narrow" w:hAnsi="Arial Narrow"/>
              </w:rPr>
              <w:t xml:space="preserve"> </w:t>
            </w:r>
            <w:proofErr w:type="spellStart"/>
            <w:r w:rsidR="00BA6B07" w:rsidRPr="002C4CC1">
              <w:rPr>
                <w:rFonts w:ascii="Arial Narrow" w:hAnsi="Arial Narrow"/>
              </w:rPr>
              <w:t>Madapura</w:t>
            </w:r>
            <w:proofErr w:type="spellEnd"/>
            <w:r w:rsidR="00BA6B07" w:rsidRPr="002C4CC1">
              <w:rPr>
                <w:rFonts w:ascii="Arial Narrow" w:hAnsi="Arial Narrow"/>
              </w:rPr>
              <w:t xml:space="preserve"> (Karnataka)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17</w:t>
            </w:r>
            <w:r w:rsidR="003D79D0" w:rsidRPr="002C4CC1">
              <w:rPr>
                <w:rFonts w:ascii="Arial Narrow" w:hAnsi="Arial Narrow" w:cs="Arial"/>
              </w:rPr>
              <w:t xml:space="preserve"> each</w:t>
            </w:r>
          </w:p>
        </w:tc>
      </w:tr>
      <w:tr w:rsidR="003D79D0" w:rsidRPr="008354FD" w:rsidTr="00D815E4">
        <w:trPr>
          <w:trHeight w:val="220"/>
          <w:jc w:val="center"/>
        </w:trPr>
        <w:tc>
          <w:tcPr>
            <w:tcW w:w="7989" w:type="dxa"/>
          </w:tcPr>
          <w:p w:rsidR="003D79D0" w:rsidRPr="002C4CC1" w:rsidRDefault="003D79D0" w:rsidP="00D815E4">
            <w:pPr>
              <w:autoSpaceDE w:val="0"/>
              <w:autoSpaceDN w:val="0"/>
              <w:adjustRightInd w:val="0"/>
              <w:spacing w:line="360" w:lineRule="auto"/>
              <w:ind w:right="27"/>
              <w:jc w:val="both"/>
              <w:rPr>
                <w:rFonts w:ascii="Arial Narrow" w:hAnsi="Arial Narrow" w:cs="NimbusSansL-Regu"/>
              </w:rPr>
            </w:pPr>
            <w:proofErr w:type="spellStart"/>
            <w:r w:rsidRPr="002C4CC1">
              <w:rPr>
                <w:rFonts w:ascii="Arial Narrow" w:hAnsi="Arial Narrow"/>
              </w:rPr>
              <w:t>Perinthalmanna</w:t>
            </w:r>
            <w:proofErr w:type="spellEnd"/>
            <w:r w:rsidR="00D815E4">
              <w:rPr>
                <w:rFonts w:ascii="Arial Narrow" w:hAnsi="Arial Narrow"/>
              </w:rPr>
              <w:t xml:space="preserve">. </w:t>
            </w:r>
            <w:proofErr w:type="spellStart"/>
            <w:r w:rsidRPr="002C4CC1">
              <w:rPr>
                <w:rFonts w:ascii="Arial Narrow" w:hAnsi="Arial Narrow"/>
              </w:rPr>
              <w:t>Angadippuram</w:t>
            </w:r>
            <w:proofErr w:type="spellEnd"/>
            <w:r w:rsidRPr="002C4CC1">
              <w:rPr>
                <w:rFonts w:ascii="Arial Narrow" w:hAnsi="Arial Narrow"/>
              </w:rPr>
              <w:t xml:space="preserve">  &amp; </w:t>
            </w:r>
            <w:proofErr w:type="spellStart"/>
            <w:r w:rsidRPr="002C4CC1">
              <w:rPr>
                <w:rFonts w:ascii="Arial Narrow" w:hAnsi="Arial Narrow"/>
              </w:rPr>
              <w:t>Quilandy</w:t>
            </w:r>
            <w:proofErr w:type="spellEnd"/>
            <w:r w:rsidRPr="002C4CC1">
              <w:rPr>
                <w:rFonts w:ascii="Arial Narrow" w:hAnsi="Arial Narrow"/>
              </w:rPr>
              <w:t xml:space="preserve"> (Kerala)</w:t>
            </w:r>
            <w:r w:rsidR="00BA6B07" w:rsidRPr="002C4CC1">
              <w:rPr>
                <w:rFonts w:ascii="Arial Narrow" w:hAnsi="Arial Narrow"/>
              </w:rPr>
              <w:t>, Belthangadi (Karnataka)</w:t>
            </w:r>
          </w:p>
        </w:tc>
        <w:tc>
          <w:tcPr>
            <w:tcW w:w="1546" w:type="dxa"/>
          </w:tcPr>
          <w:p w:rsidR="003D79D0" w:rsidRPr="002C4CC1" w:rsidRDefault="003D79D0" w:rsidP="00D815E4">
            <w:pPr>
              <w:spacing w:line="360" w:lineRule="auto"/>
              <w:ind w:right="27"/>
              <w:rPr>
                <w:rFonts w:ascii="Arial Narrow" w:hAnsi="Arial Narrow" w:cs="Arial"/>
              </w:rPr>
            </w:pPr>
            <w:r w:rsidRPr="002C4CC1">
              <w:rPr>
                <w:rFonts w:ascii="Arial Narrow" w:hAnsi="Arial Narrow" w:cs="Arial"/>
              </w:rPr>
              <w:t>16 each</w:t>
            </w:r>
          </w:p>
        </w:tc>
      </w:tr>
      <w:tr w:rsidR="003D79D0" w:rsidRPr="008354FD" w:rsidTr="00D815E4">
        <w:trPr>
          <w:trHeight w:val="18"/>
          <w:jc w:val="center"/>
        </w:trPr>
        <w:tc>
          <w:tcPr>
            <w:tcW w:w="7989" w:type="dxa"/>
          </w:tcPr>
          <w:p w:rsidR="003D79D0" w:rsidRPr="002C4CC1" w:rsidRDefault="003D79D0" w:rsidP="00D815E4">
            <w:pPr>
              <w:autoSpaceDE w:val="0"/>
              <w:autoSpaceDN w:val="0"/>
              <w:adjustRightInd w:val="0"/>
              <w:spacing w:line="360" w:lineRule="auto"/>
              <w:ind w:right="27"/>
              <w:jc w:val="both"/>
              <w:rPr>
                <w:rFonts w:ascii="Arial Narrow" w:hAnsi="Arial Narrow"/>
              </w:rPr>
            </w:pPr>
            <w:r w:rsidRPr="002C4CC1">
              <w:rPr>
                <w:rFonts w:ascii="Arial Narrow" w:hAnsi="Arial Narrow"/>
              </w:rPr>
              <w:t xml:space="preserve">Parambikulam &amp; Nilambur (Kerala) </w:t>
            </w:r>
          </w:p>
        </w:tc>
        <w:tc>
          <w:tcPr>
            <w:tcW w:w="1546" w:type="dxa"/>
          </w:tcPr>
          <w:p w:rsidR="003D79D0" w:rsidRPr="002C4CC1" w:rsidRDefault="003D79D0" w:rsidP="00D815E4">
            <w:pPr>
              <w:spacing w:line="360" w:lineRule="auto"/>
              <w:ind w:right="27"/>
              <w:rPr>
                <w:rFonts w:ascii="Arial Narrow" w:hAnsi="Arial Narrow" w:cs="Arial"/>
              </w:rPr>
            </w:pPr>
            <w:r w:rsidRPr="002C4CC1">
              <w:rPr>
                <w:rFonts w:ascii="Arial Narrow" w:hAnsi="Arial Narrow" w:cs="Arial"/>
              </w:rPr>
              <w:t>15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Mahabaleswar</w:t>
            </w:r>
            <w:r w:rsidR="003D79D0" w:rsidRPr="002C4CC1">
              <w:rPr>
                <w:rFonts w:ascii="Arial Narrow" w:hAnsi="Arial Narrow" w:cs="NimbusSansL-Regu"/>
              </w:rPr>
              <w:t xml:space="preserve"> (Maharashtra)</w:t>
            </w:r>
            <w:r w:rsidR="003D79D0" w:rsidRPr="002C4CC1">
              <w:rPr>
                <w:rFonts w:ascii="Arial Narrow" w:hAnsi="Arial Narrow"/>
              </w:rPr>
              <w:t>, Kozha &amp; Ernakulam South (Kerala)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14</w:t>
            </w:r>
            <w:r w:rsidR="003D79D0" w:rsidRPr="002C4CC1">
              <w:rPr>
                <w:rFonts w:ascii="Arial Narrow" w:hAnsi="Arial Narrow" w:cs="Arial"/>
              </w:rPr>
              <w:t xml:space="preserve">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Kozhikode</w:t>
            </w:r>
            <w:r w:rsidR="00D815E4">
              <w:rPr>
                <w:rFonts w:ascii="Arial Narrow" w:hAnsi="Arial Narrow" w:cs="NimbusSansL-Regu"/>
              </w:rPr>
              <w:t>,</w:t>
            </w:r>
            <w:r w:rsidRPr="002C4CC1">
              <w:rPr>
                <w:rFonts w:ascii="Arial Narrow" w:hAnsi="Arial Narrow" w:cs="NimbusSansL-Regu"/>
              </w:rPr>
              <w:t xml:space="preserve"> </w:t>
            </w:r>
            <w:r w:rsidR="003D79D0" w:rsidRPr="002C4CC1">
              <w:rPr>
                <w:rFonts w:ascii="Arial Narrow" w:hAnsi="Arial Narrow"/>
              </w:rPr>
              <w:t>Piravom  (Kerala)</w:t>
            </w:r>
            <w:r w:rsidR="00BA6B07" w:rsidRPr="002C4CC1">
              <w:rPr>
                <w:rFonts w:ascii="Arial Narrow" w:hAnsi="Arial Narrow"/>
              </w:rPr>
              <w:t>,  Dharmasthala</w:t>
            </w:r>
            <w:r w:rsidR="00D815E4">
              <w:rPr>
                <w:rFonts w:ascii="Arial Narrow" w:hAnsi="Arial Narrow"/>
              </w:rPr>
              <w:t xml:space="preserve"> </w:t>
            </w:r>
            <w:r w:rsidR="00BA6B07" w:rsidRPr="002C4CC1">
              <w:rPr>
                <w:rFonts w:ascii="Arial Narrow" w:hAnsi="Arial Narrow"/>
              </w:rPr>
              <w:t>(Karnataka)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13 each</w:t>
            </w:r>
          </w:p>
        </w:tc>
      </w:tr>
      <w:tr w:rsidR="003D79D0" w:rsidRPr="008354FD" w:rsidTr="00D815E4">
        <w:trPr>
          <w:trHeight w:val="18"/>
          <w:jc w:val="center"/>
        </w:trPr>
        <w:tc>
          <w:tcPr>
            <w:tcW w:w="7989" w:type="dxa"/>
          </w:tcPr>
          <w:p w:rsidR="003D79D0" w:rsidRPr="002C4CC1" w:rsidRDefault="003D79D0" w:rsidP="00D815E4">
            <w:pPr>
              <w:autoSpaceDE w:val="0"/>
              <w:autoSpaceDN w:val="0"/>
              <w:adjustRightInd w:val="0"/>
              <w:spacing w:line="360" w:lineRule="auto"/>
              <w:ind w:right="27"/>
              <w:jc w:val="both"/>
              <w:rPr>
                <w:rFonts w:ascii="Arial Narrow" w:hAnsi="Arial Narrow" w:cs="NimbusSansL-Regu"/>
              </w:rPr>
            </w:pPr>
            <w:proofErr w:type="spellStart"/>
            <w:r w:rsidRPr="002C4CC1">
              <w:rPr>
                <w:rFonts w:ascii="Arial Narrow" w:hAnsi="Arial Narrow"/>
              </w:rPr>
              <w:t>Konni</w:t>
            </w:r>
            <w:proofErr w:type="spellEnd"/>
            <w:r w:rsidRPr="002C4CC1">
              <w:rPr>
                <w:rFonts w:ascii="Arial Narrow" w:hAnsi="Arial Narrow"/>
              </w:rPr>
              <w:t xml:space="preserve"> </w:t>
            </w:r>
            <w:r w:rsidR="00F036AF" w:rsidRPr="002C4CC1">
              <w:rPr>
                <w:rFonts w:ascii="Arial Narrow" w:hAnsi="Arial Narrow"/>
              </w:rPr>
              <w:t>(Kerala)</w:t>
            </w:r>
            <w:r w:rsidR="00D815E4">
              <w:rPr>
                <w:rFonts w:ascii="Arial Narrow" w:hAnsi="Arial Narrow"/>
              </w:rPr>
              <w:t>.</w:t>
            </w:r>
            <w:r w:rsidR="00BA6B07" w:rsidRPr="002C4CC1">
              <w:rPr>
                <w:rFonts w:ascii="Arial Narrow" w:hAnsi="Arial Narrow"/>
              </w:rPr>
              <w:t xml:space="preserve"> Periyar, Naduvattam (TN)</w:t>
            </w:r>
          </w:p>
        </w:tc>
        <w:tc>
          <w:tcPr>
            <w:tcW w:w="1546" w:type="dxa"/>
          </w:tcPr>
          <w:p w:rsidR="003D79D0" w:rsidRPr="002C4CC1" w:rsidRDefault="003D79D0" w:rsidP="00D815E4">
            <w:pPr>
              <w:spacing w:line="360" w:lineRule="auto"/>
              <w:ind w:right="27"/>
              <w:rPr>
                <w:rFonts w:ascii="Arial Narrow" w:hAnsi="Arial Narrow" w:cs="Arial"/>
              </w:rPr>
            </w:pPr>
            <w:r w:rsidRPr="002C4CC1">
              <w:rPr>
                <w:rFonts w:ascii="Arial Narrow" w:hAnsi="Arial Narrow" w:cs="Arial"/>
              </w:rPr>
              <w:t>12</w:t>
            </w:r>
            <w:r w:rsidR="00BA6B07" w:rsidRPr="002C4CC1">
              <w:rPr>
                <w:rFonts w:ascii="Arial Narrow" w:hAnsi="Arial Narrow" w:cs="Arial"/>
              </w:rPr>
              <w:t xml:space="preserve">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Kochi</w:t>
            </w:r>
            <w:r w:rsidR="003D79D0" w:rsidRPr="002C4CC1">
              <w:rPr>
                <w:rFonts w:ascii="Arial Narrow" w:hAnsi="Arial Narrow"/>
              </w:rPr>
              <w:t xml:space="preserve"> A</w:t>
            </w:r>
            <w:r w:rsidR="00D815E4">
              <w:rPr>
                <w:rFonts w:ascii="Arial Narrow" w:hAnsi="Arial Narrow"/>
              </w:rPr>
              <w:t xml:space="preserve">ir </w:t>
            </w:r>
            <w:r w:rsidR="003D79D0" w:rsidRPr="002C4CC1">
              <w:rPr>
                <w:rFonts w:ascii="Arial Narrow" w:hAnsi="Arial Narrow"/>
              </w:rPr>
              <w:t>P</w:t>
            </w:r>
            <w:r w:rsidR="00D815E4">
              <w:rPr>
                <w:rFonts w:ascii="Arial Narrow" w:hAnsi="Arial Narrow"/>
              </w:rPr>
              <w:t>ort,</w:t>
            </w:r>
            <w:r w:rsidR="003D79D0" w:rsidRPr="002C4CC1">
              <w:rPr>
                <w:rFonts w:ascii="Arial Narrow" w:hAnsi="Arial Narrow"/>
              </w:rPr>
              <w:t xml:space="preserve"> </w:t>
            </w:r>
            <w:proofErr w:type="spellStart"/>
            <w:r w:rsidR="003D79D0" w:rsidRPr="002C4CC1">
              <w:rPr>
                <w:rFonts w:ascii="Arial Narrow" w:hAnsi="Arial Narrow"/>
              </w:rPr>
              <w:t>Aluva</w:t>
            </w:r>
            <w:proofErr w:type="spellEnd"/>
            <w:r w:rsidR="003D79D0" w:rsidRPr="002C4CC1">
              <w:rPr>
                <w:rFonts w:ascii="Arial Narrow" w:hAnsi="Arial Narrow"/>
              </w:rPr>
              <w:t xml:space="preserve">  &amp; </w:t>
            </w:r>
            <w:proofErr w:type="spellStart"/>
            <w:r w:rsidR="003D79D0" w:rsidRPr="002C4CC1">
              <w:rPr>
                <w:rFonts w:ascii="Arial Narrow" w:hAnsi="Arial Narrow"/>
              </w:rPr>
              <w:t>Chittur</w:t>
            </w:r>
            <w:proofErr w:type="spellEnd"/>
            <w:r w:rsidR="003D79D0" w:rsidRPr="002C4CC1">
              <w:rPr>
                <w:rFonts w:ascii="Arial Narrow" w:hAnsi="Arial Narrow"/>
              </w:rPr>
              <w:t xml:space="preserve"> (Kerala)</w:t>
            </w:r>
            <w:r w:rsidR="00BA6B07" w:rsidRPr="002C4CC1">
              <w:rPr>
                <w:rFonts w:ascii="Arial Narrow" w:hAnsi="Arial Narrow"/>
              </w:rPr>
              <w:t xml:space="preserve">, </w:t>
            </w:r>
            <w:proofErr w:type="spellStart"/>
            <w:r w:rsidR="00BA6B07" w:rsidRPr="002C4CC1">
              <w:rPr>
                <w:rFonts w:ascii="Arial Narrow" w:hAnsi="Arial Narrow"/>
              </w:rPr>
              <w:t>G</w:t>
            </w:r>
            <w:r w:rsidR="007C61FF">
              <w:rPr>
                <w:rFonts w:ascii="Arial Narrow" w:hAnsi="Arial Narrow"/>
              </w:rPr>
              <w:t>udalur</w:t>
            </w:r>
            <w:proofErr w:type="spellEnd"/>
            <w:r w:rsidR="00BA6B07" w:rsidRPr="002C4CC1">
              <w:rPr>
                <w:rFonts w:ascii="Arial Narrow" w:hAnsi="Arial Narrow"/>
              </w:rPr>
              <w:t xml:space="preserve"> Bazar (TN), </w:t>
            </w:r>
            <w:proofErr w:type="spellStart"/>
            <w:r w:rsidR="00BA6B07" w:rsidRPr="002C4CC1">
              <w:rPr>
                <w:rFonts w:ascii="Arial Narrow" w:hAnsi="Arial Narrow"/>
              </w:rPr>
              <w:t>Sulya</w:t>
            </w:r>
            <w:proofErr w:type="spellEnd"/>
            <w:r w:rsidR="00BA6B07" w:rsidRPr="002C4CC1">
              <w:rPr>
                <w:rFonts w:ascii="Arial Narrow" w:hAnsi="Arial Narrow"/>
              </w:rPr>
              <w:t xml:space="preserve">, </w:t>
            </w:r>
            <w:proofErr w:type="spellStart"/>
            <w:r w:rsidR="00BA6B07" w:rsidRPr="002C4CC1">
              <w:rPr>
                <w:rFonts w:ascii="Arial Narrow" w:hAnsi="Arial Narrow"/>
              </w:rPr>
              <w:t>Karkala</w:t>
            </w:r>
            <w:proofErr w:type="spellEnd"/>
            <w:r w:rsidR="00BA6B07" w:rsidRPr="002C4CC1">
              <w:rPr>
                <w:rFonts w:ascii="Arial Narrow" w:hAnsi="Arial Narrow"/>
              </w:rPr>
              <w:t xml:space="preserve">, Napoklu, </w:t>
            </w:r>
            <w:proofErr w:type="spellStart"/>
            <w:r w:rsidR="00BA6B07" w:rsidRPr="002C4CC1">
              <w:rPr>
                <w:rFonts w:ascii="Arial Narrow" w:hAnsi="Arial Narrow"/>
              </w:rPr>
              <w:t>Virajpet</w:t>
            </w:r>
            <w:proofErr w:type="spellEnd"/>
            <w:r w:rsidR="00D815E4">
              <w:rPr>
                <w:rFonts w:ascii="Arial Narrow" w:hAnsi="Arial Narrow"/>
              </w:rPr>
              <w:t xml:space="preserve"> </w:t>
            </w:r>
            <w:r w:rsidR="00BA6B07" w:rsidRPr="002C4CC1">
              <w:rPr>
                <w:rFonts w:ascii="Arial Narrow" w:hAnsi="Arial Narrow"/>
              </w:rPr>
              <w:t>(Karnataka)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11</w:t>
            </w:r>
            <w:r w:rsidR="003D79D0" w:rsidRPr="002C4CC1">
              <w:rPr>
                <w:rFonts w:ascii="Arial Narrow" w:hAnsi="Arial Narrow" w:cs="Arial"/>
              </w:rPr>
              <w:t xml:space="preserve"> each</w:t>
            </w:r>
          </w:p>
        </w:tc>
      </w:tr>
      <w:tr w:rsidR="003D79D0" w:rsidRPr="008354FD" w:rsidTr="00D815E4">
        <w:trPr>
          <w:trHeight w:val="18"/>
          <w:jc w:val="center"/>
        </w:trPr>
        <w:tc>
          <w:tcPr>
            <w:tcW w:w="7989" w:type="dxa"/>
          </w:tcPr>
          <w:p w:rsidR="003D79D0" w:rsidRPr="002C4CC1" w:rsidRDefault="003D79D0"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rPr>
              <w:t>Alappuzha (Kerala)</w:t>
            </w:r>
            <w:r w:rsidR="00BA6B07" w:rsidRPr="002C4CC1">
              <w:rPr>
                <w:rFonts w:ascii="Arial Narrow" w:hAnsi="Arial Narrow"/>
              </w:rPr>
              <w:t>, Mudubidre, Puttur, Kollur (Karnataka)</w:t>
            </w:r>
          </w:p>
        </w:tc>
        <w:tc>
          <w:tcPr>
            <w:tcW w:w="1546" w:type="dxa"/>
          </w:tcPr>
          <w:p w:rsidR="003D79D0" w:rsidRPr="002C4CC1" w:rsidRDefault="003D79D0" w:rsidP="00D815E4">
            <w:pPr>
              <w:spacing w:line="360" w:lineRule="auto"/>
              <w:ind w:right="27"/>
              <w:rPr>
                <w:rFonts w:ascii="Arial Narrow" w:hAnsi="Arial Narrow" w:cs="Arial"/>
              </w:rPr>
            </w:pPr>
            <w:r w:rsidRPr="002C4CC1">
              <w:rPr>
                <w:rFonts w:ascii="Arial Narrow" w:hAnsi="Arial Narrow" w:cs="Arial"/>
              </w:rPr>
              <w:t>10</w:t>
            </w:r>
            <w:r w:rsidR="00BA6B07" w:rsidRPr="002C4CC1">
              <w:rPr>
                <w:rFonts w:ascii="Arial Narrow" w:hAnsi="Arial Narrow" w:cs="Arial"/>
              </w:rPr>
              <w:t xml:space="preserve">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Adilabad</w:t>
            </w:r>
            <w:r w:rsidR="00F036AF" w:rsidRPr="002C4CC1">
              <w:rPr>
                <w:rFonts w:ascii="Arial Narrow" w:hAnsi="Arial Narrow" w:cs="NimbusSansL-Regu"/>
              </w:rPr>
              <w:t xml:space="preserve"> (Telangana)</w:t>
            </w:r>
            <w:r w:rsidRPr="002C4CC1">
              <w:rPr>
                <w:rFonts w:ascii="Arial Narrow" w:hAnsi="Arial Narrow" w:cs="NimbusSansL-Regu"/>
              </w:rPr>
              <w:t>, Bramhapuri</w:t>
            </w:r>
            <w:r w:rsidR="00F036AF" w:rsidRPr="002C4CC1">
              <w:rPr>
                <w:rFonts w:ascii="Arial Narrow" w:hAnsi="Arial Narrow" w:cs="NimbusSansL-Regu"/>
              </w:rPr>
              <w:t xml:space="preserve"> &amp; </w:t>
            </w:r>
            <w:proofErr w:type="spellStart"/>
            <w:r w:rsidR="00F036AF" w:rsidRPr="002C4CC1">
              <w:rPr>
                <w:rFonts w:ascii="Arial Narrow" w:hAnsi="Arial Narrow" w:cs="NimbusSansL-Regu"/>
              </w:rPr>
              <w:t>Chandrapur</w:t>
            </w:r>
            <w:proofErr w:type="spellEnd"/>
            <w:r w:rsidR="00F036AF" w:rsidRPr="002C4CC1">
              <w:rPr>
                <w:rFonts w:ascii="Arial Narrow" w:hAnsi="Arial Narrow" w:cs="NimbusSansL-Regu"/>
              </w:rPr>
              <w:t xml:space="preserve"> (Maharashtra)</w:t>
            </w:r>
            <w:r w:rsidRPr="002C4CC1">
              <w:rPr>
                <w:rFonts w:ascii="Arial Narrow" w:hAnsi="Arial Narrow" w:cs="NimbusSansL-Regu"/>
              </w:rPr>
              <w:t xml:space="preserve"> </w:t>
            </w:r>
            <w:r w:rsidR="00F036AF" w:rsidRPr="002C4CC1">
              <w:rPr>
                <w:rFonts w:ascii="Arial Narrow" w:hAnsi="Arial Narrow" w:cs="NimbusSansL-Regu"/>
              </w:rPr>
              <w:t>,</w:t>
            </w:r>
            <w:r w:rsidRPr="002C4CC1">
              <w:rPr>
                <w:rFonts w:ascii="Arial Narrow" w:hAnsi="Arial Narrow" w:cs="NimbusSansL-Regu"/>
              </w:rPr>
              <w:t>Jagdalpur</w:t>
            </w:r>
            <w:r w:rsidR="00F036AF" w:rsidRPr="002C4CC1">
              <w:rPr>
                <w:rFonts w:ascii="Arial Narrow" w:hAnsi="Arial Narrow" w:cs="NimbusSansL-Regu"/>
              </w:rPr>
              <w:t xml:space="preserve"> (Chhattisgarh)</w:t>
            </w:r>
            <w:r w:rsidRPr="002C4CC1">
              <w:rPr>
                <w:rFonts w:ascii="Arial Narrow" w:hAnsi="Arial Narrow" w:cs="NimbusSansL-Regu"/>
              </w:rPr>
              <w:t>,</w:t>
            </w:r>
            <w:r w:rsidR="00D815E4">
              <w:rPr>
                <w:rFonts w:ascii="Arial Narrow" w:hAnsi="Arial Narrow" w:cs="NimbusSansL-Regu"/>
              </w:rPr>
              <w:t xml:space="preserve"> </w:t>
            </w:r>
            <w:r w:rsidR="00F036AF" w:rsidRPr="002C4CC1">
              <w:rPr>
                <w:rFonts w:ascii="Arial Narrow" w:hAnsi="Arial Narrow"/>
              </w:rPr>
              <w:t xml:space="preserve">Aryankavu, </w:t>
            </w:r>
            <w:proofErr w:type="spellStart"/>
            <w:r w:rsidR="00F036AF" w:rsidRPr="002C4CC1">
              <w:rPr>
                <w:rFonts w:ascii="Arial Narrow" w:hAnsi="Arial Narrow"/>
              </w:rPr>
              <w:t>Haripad</w:t>
            </w:r>
            <w:proofErr w:type="spellEnd"/>
            <w:r w:rsidR="00F036AF" w:rsidRPr="002C4CC1">
              <w:rPr>
                <w:rFonts w:ascii="Arial Narrow" w:hAnsi="Arial Narrow"/>
              </w:rPr>
              <w:t xml:space="preserve">, </w:t>
            </w:r>
            <w:proofErr w:type="spellStart"/>
            <w:r w:rsidR="00F036AF" w:rsidRPr="002C4CC1">
              <w:rPr>
                <w:rFonts w:ascii="Arial Narrow" w:hAnsi="Arial Narrow"/>
              </w:rPr>
              <w:t>Vaikom</w:t>
            </w:r>
            <w:proofErr w:type="spellEnd"/>
            <w:r w:rsidR="00F036AF" w:rsidRPr="002C4CC1">
              <w:rPr>
                <w:rFonts w:ascii="Arial Narrow" w:hAnsi="Arial Narrow"/>
              </w:rPr>
              <w:t xml:space="preserve">  &amp; Vythiri (Kerala)</w:t>
            </w:r>
            <w:r w:rsidR="00BA6B07" w:rsidRPr="002C4CC1">
              <w:rPr>
                <w:rFonts w:ascii="Arial Narrow" w:hAnsi="Arial Narrow"/>
              </w:rPr>
              <w:t>, Shencottah (TN), Somawarpet (Karnataka)</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9 each</w:t>
            </w:r>
          </w:p>
        </w:tc>
      </w:tr>
      <w:tr w:rsidR="003F4E44" w:rsidRPr="008354FD" w:rsidTr="00D815E4">
        <w:trPr>
          <w:trHeight w:val="18"/>
          <w:jc w:val="center"/>
        </w:trPr>
        <w:tc>
          <w:tcPr>
            <w:tcW w:w="7989" w:type="dxa"/>
          </w:tcPr>
          <w:p w:rsidR="003F4E44" w:rsidRPr="002C4CC1" w:rsidRDefault="003F4E44" w:rsidP="00D815E4">
            <w:pPr>
              <w:autoSpaceDE w:val="0"/>
              <w:autoSpaceDN w:val="0"/>
              <w:adjustRightInd w:val="0"/>
              <w:spacing w:line="360" w:lineRule="auto"/>
              <w:ind w:right="27"/>
              <w:jc w:val="both"/>
              <w:rPr>
                <w:rFonts w:ascii="Arial Narrow" w:hAnsi="Arial Narrow" w:cs="NimbusSansL-Regu"/>
              </w:rPr>
            </w:pPr>
            <w:r w:rsidRPr="002C4CC1">
              <w:rPr>
                <w:rFonts w:ascii="Arial Narrow" w:hAnsi="Arial Narrow" w:cs="NimbusSansL-Regu"/>
              </w:rPr>
              <w:t>Ramgundam</w:t>
            </w:r>
            <w:r w:rsidR="00F036AF" w:rsidRPr="002C4CC1">
              <w:rPr>
                <w:rFonts w:ascii="Arial Narrow" w:hAnsi="Arial Narrow" w:cs="NimbusSansL-Regu"/>
              </w:rPr>
              <w:t xml:space="preserve"> (Telangana), </w:t>
            </w:r>
            <w:r w:rsidR="00F036AF" w:rsidRPr="002C4CC1">
              <w:rPr>
                <w:rFonts w:ascii="Arial Narrow" w:hAnsi="Arial Narrow"/>
              </w:rPr>
              <w:t>Cherthala &amp; Kuppady (Kerala)</w:t>
            </w:r>
            <w:r w:rsidR="00BA6B07" w:rsidRPr="002C4CC1">
              <w:rPr>
                <w:rFonts w:ascii="Arial Narrow" w:hAnsi="Arial Narrow"/>
              </w:rPr>
              <w:t xml:space="preserve">, Siddapura, Gersoppa, Linganamakki (Karnataka)  </w:t>
            </w:r>
          </w:p>
        </w:tc>
        <w:tc>
          <w:tcPr>
            <w:tcW w:w="1546" w:type="dxa"/>
          </w:tcPr>
          <w:p w:rsidR="003F4E44" w:rsidRPr="002C4CC1" w:rsidRDefault="003F4E44" w:rsidP="00D815E4">
            <w:pPr>
              <w:spacing w:line="360" w:lineRule="auto"/>
              <w:ind w:right="27"/>
              <w:rPr>
                <w:rFonts w:ascii="Arial Narrow" w:hAnsi="Arial Narrow" w:cs="Arial"/>
              </w:rPr>
            </w:pPr>
            <w:r w:rsidRPr="002C4CC1">
              <w:rPr>
                <w:rFonts w:ascii="Arial Narrow" w:hAnsi="Arial Narrow" w:cs="Arial"/>
              </w:rPr>
              <w:t>8</w:t>
            </w:r>
            <w:r w:rsidR="00F036AF" w:rsidRPr="002C4CC1">
              <w:rPr>
                <w:rFonts w:ascii="Arial Narrow" w:hAnsi="Arial Narrow" w:cs="Arial"/>
              </w:rPr>
              <w:t xml:space="preserve"> each</w:t>
            </w:r>
          </w:p>
        </w:tc>
      </w:tr>
    </w:tbl>
    <w:p w:rsidR="00AE493E" w:rsidRDefault="00AE493E" w:rsidP="002F6753">
      <w:pPr>
        <w:autoSpaceDE w:val="0"/>
        <w:autoSpaceDN w:val="0"/>
        <w:adjustRightInd w:val="0"/>
        <w:spacing w:after="0" w:line="240" w:lineRule="auto"/>
        <w:rPr>
          <w:rFonts w:ascii="NimbusSansL-Regu" w:hAnsi="NimbusSansL-Regu" w:cs="NimbusSansL-Regu"/>
          <w:sz w:val="16"/>
          <w:szCs w:val="16"/>
        </w:rPr>
      </w:pPr>
    </w:p>
    <w:p w:rsidR="00AE493E" w:rsidRDefault="00AE493E" w:rsidP="002F6753">
      <w:pPr>
        <w:autoSpaceDE w:val="0"/>
        <w:autoSpaceDN w:val="0"/>
        <w:adjustRightInd w:val="0"/>
        <w:spacing w:after="0" w:line="240" w:lineRule="auto"/>
        <w:rPr>
          <w:rFonts w:ascii="NimbusSansL-Regu" w:hAnsi="NimbusSansL-Regu" w:cs="NimbusSansL-Regu"/>
          <w:sz w:val="16"/>
          <w:szCs w:val="16"/>
        </w:rPr>
      </w:pPr>
    </w:p>
    <w:p w:rsidR="00621951" w:rsidRDefault="00621951" w:rsidP="002F6753">
      <w:pPr>
        <w:autoSpaceDE w:val="0"/>
        <w:autoSpaceDN w:val="0"/>
        <w:adjustRightInd w:val="0"/>
        <w:spacing w:after="0" w:line="240" w:lineRule="auto"/>
      </w:pPr>
    </w:p>
    <w:p w:rsidR="00AE493E" w:rsidRDefault="00AE493E" w:rsidP="002F6753">
      <w:pPr>
        <w:autoSpaceDE w:val="0"/>
        <w:autoSpaceDN w:val="0"/>
        <w:adjustRightInd w:val="0"/>
        <w:spacing w:after="0" w:line="240" w:lineRule="auto"/>
        <w:rPr>
          <w:rFonts w:ascii="NimbusSansL-Regu" w:hAnsi="NimbusSansL-Regu" w:cs="NimbusSansL-Regu"/>
          <w:sz w:val="16"/>
          <w:szCs w:val="16"/>
        </w:rPr>
      </w:pPr>
    </w:p>
    <w:p w:rsidR="00AE493E" w:rsidRDefault="00AE493E" w:rsidP="002F6753">
      <w:pPr>
        <w:autoSpaceDE w:val="0"/>
        <w:autoSpaceDN w:val="0"/>
        <w:adjustRightInd w:val="0"/>
        <w:spacing w:after="0" w:line="240" w:lineRule="auto"/>
        <w:rPr>
          <w:rFonts w:ascii="NimbusSansL-Regu" w:hAnsi="NimbusSansL-Regu" w:cs="NimbusSansL-Regu"/>
          <w:sz w:val="16"/>
          <w:szCs w:val="16"/>
        </w:rPr>
      </w:pPr>
    </w:p>
    <w:p w:rsidR="006E02D9" w:rsidRPr="00A15F23" w:rsidRDefault="006E02D9" w:rsidP="00A15F23">
      <w:pPr>
        <w:pStyle w:val="ListParagraph"/>
        <w:numPr>
          <w:ilvl w:val="1"/>
          <w:numId w:val="1"/>
        </w:numPr>
        <w:ind w:left="709" w:right="-22" w:hanging="709"/>
        <w:jc w:val="both"/>
        <w:rPr>
          <w:rFonts w:ascii="Arial Narrow" w:hAnsi="Arial Narrow" w:cs="Arial"/>
          <w:b/>
          <w:bCs/>
        </w:rPr>
      </w:pPr>
      <w:r w:rsidRPr="00A15F23">
        <w:rPr>
          <w:rFonts w:ascii="Arial Narrow" w:hAnsi="Arial Narrow" w:cs="Arial"/>
          <w:b/>
          <w:bCs/>
        </w:rPr>
        <w:lastRenderedPageBreak/>
        <w:t xml:space="preserve">Rainfall forecast for next 5 days issued on </w:t>
      </w:r>
      <w:r w:rsidR="007816F2" w:rsidRPr="00A15F23">
        <w:rPr>
          <w:rFonts w:ascii="Arial Narrow" w:hAnsi="Arial Narrow" w:cs="Arial"/>
          <w:b/>
          <w:bCs/>
        </w:rPr>
        <w:t>1</w:t>
      </w:r>
      <w:r w:rsidR="008240D3">
        <w:rPr>
          <w:rFonts w:ascii="Arial Narrow" w:hAnsi="Arial Narrow" w:cs="Arial"/>
          <w:b/>
          <w:bCs/>
        </w:rPr>
        <w:t>6</w:t>
      </w:r>
      <w:r w:rsidRPr="00A15F23">
        <w:rPr>
          <w:rFonts w:ascii="Arial Narrow" w:hAnsi="Arial Narrow" w:cs="Arial"/>
          <w:b/>
          <w:bCs/>
          <w:vertAlign w:val="superscript"/>
        </w:rPr>
        <w:t>th</w:t>
      </w:r>
      <w:r w:rsidRPr="00A15F23">
        <w:rPr>
          <w:rFonts w:ascii="Arial Narrow" w:hAnsi="Arial Narrow" w:cs="Arial"/>
          <w:b/>
          <w:bCs/>
        </w:rPr>
        <w:t xml:space="preserve">  August 2018 (Midday) by IMD</w:t>
      </w:r>
    </w:p>
    <w:p w:rsidR="006E02D9" w:rsidRPr="008354FD" w:rsidRDefault="006E02D9" w:rsidP="006E02D9">
      <w:pPr>
        <w:pStyle w:val="ListParagraph"/>
        <w:ind w:left="1440" w:right="-22"/>
        <w:jc w:val="both"/>
        <w:rPr>
          <w:rFonts w:ascii="Arial Narrow" w:hAnsi="Arial Narrow" w:cs="Arial"/>
          <w:b/>
          <w:bCs/>
        </w:rPr>
      </w:pPr>
    </w:p>
    <w:p w:rsidR="00FC207E" w:rsidRPr="00FC207E" w:rsidRDefault="0023282B" w:rsidP="00232045">
      <w:pPr>
        <w:ind w:right="-22"/>
        <w:jc w:val="center"/>
        <w:rPr>
          <w:rFonts w:ascii="NimbusSansL-Regu" w:hAnsi="NimbusSansL-Regu" w:cs="NimbusSansL-Regu"/>
          <w:sz w:val="24"/>
          <w:szCs w:val="24"/>
        </w:rPr>
      </w:pPr>
      <w:r>
        <w:rPr>
          <w:rFonts w:ascii="Arial Narrow" w:hAnsi="Arial Narrow" w:cs="Arial"/>
          <w:noProof/>
        </w:rPr>
        <w:t xml:space="preserve">     </w:t>
      </w:r>
      <w:r w:rsidR="00DE3A00">
        <w:rPr>
          <w:rFonts w:ascii="Arial Narrow" w:hAnsi="Arial Narrow" w:cs="Arial"/>
          <w:noProof/>
        </w:rPr>
        <w:t xml:space="preserve">        </w:t>
      </w:r>
      <w:r w:rsidR="00791200">
        <w:rPr>
          <w:rFonts w:ascii="Arial Narrow" w:hAnsi="Arial Narrow" w:cs="Arial"/>
          <w:noProof/>
        </w:rPr>
        <w:t xml:space="preserve">        </w:t>
      </w:r>
      <w:r w:rsidR="00DE3A00">
        <w:rPr>
          <w:rFonts w:ascii="Arial Narrow" w:hAnsi="Arial Narrow" w:cs="Arial"/>
          <w:noProof/>
        </w:rPr>
        <w:t xml:space="preserve">     </w:t>
      </w:r>
      <w:r w:rsidR="006E02D9" w:rsidRPr="008354FD">
        <w:rPr>
          <w:rFonts w:ascii="Arial Narrow" w:hAnsi="Arial Narrow" w:cs="Arial"/>
          <w:noProof/>
        </w:rPr>
        <w:drawing>
          <wp:inline distT="0" distB="0" distL="0" distR="0" wp14:anchorId="093C3673" wp14:editId="66018E3A">
            <wp:extent cx="981517" cy="500562"/>
            <wp:effectExtent l="19050" t="0" r="908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517" cy="500562"/>
                    </a:xfrm>
                    <a:prstGeom prst="rect">
                      <a:avLst/>
                    </a:prstGeom>
                    <a:noFill/>
                    <a:ln w="9525">
                      <a:noFill/>
                      <a:miter lim="800000"/>
                      <a:headEnd/>
                      <a:tailEnd/>
                    </a:ln>
                  </pic:spPr>
                </pic:pic>
              </a:graphicData>
            </a:graphic>
          </wp:inline>
        </w:drawing>
      </w:r>
    </w:p>
    <w:p w:rsidR="00B45373" w:rsidRDefault="008240D3" w:rsidP="00621FB9">
      <w:pPr>
        <w:jc w:val="center"/>
        <w:rPr>
          <w:rFonts w:ascii="Arial Narrow" w:hAnsi="Arial Narrow" w:cs="Arial"/>
          <w:b/>
          <w:bCs/>
        </w:rPr>
      </w:pPr>
      <w:r>
        <w:rPr>
          <w:rFonts w:ascii="Arial Narrow" w:hAnsi="Arial Narrow" w:cs="Arial"/>
          <w:b/>
          <w:bCs/>
          <w:noProof/>
        </w:rPr>
        <w:drawing>
          <wp:inline distT="0" distB="0" distL="0" distR="0">
            <wp:extent cx="4398140" cy="7900392"/>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13095" cy="7927256"/>
                    </a:xfrm>
                    <a:prstGeom prst="rect">
                      <a:avLst/>
                    </a:prstGeom>
                    <a:noFill/>
                    <a:ln w="9525">
                      <a:noFill/>
                      <a:miter lim="800000"/>
                      <a:headEnd/>
                      <a:tailEnd/>
                    </a:ln>
                  </pic:spPr>
                </pic:pic>
              </a:graphicData>
            </a:graphic>
          </wp:inline>
        </w:drawing>
      </w:r>
      <w:r w:rsidR="006E02D9" w:rsidRPr="008354FD">
        <w:rPr>
          <w:rFonts w:ascii="Arial Narrow" w:hAnsi="Arial Narrow" w:cs="Arial"/>
          <w:b/>
          <w:bCs/>
        </w:rPr>
        <w:br w:type="page"/>
      </w:r>
    </w:p>
    <w:p w:rsidR="006E02D9" w:rsidRPr="00D815E4" w:rsidRDefault="006E02D9" w:rsidP="00D815E4">
      <w:pPr>
        <w:pStyle w:val="ListParagraph"/>
        <w:numPr>
          <w:ilvl w:val="0"/>
          <w:numId w:val="1"/>
        </w:numPr>
        <w:rPr>
          <w:rFonts w:ascii="Arial Narrow" w:hAnsi="Arial Narrow" w:cs="Arial"/>
          <w:b/>
          <w:bCs/>
        </w:rPr>
      </w:pPr>
      <w:r w:rsidRPr="00D815E4">
        <w:rPr>
          <w:rFonts w:ascii="Arial Narrow" w:hAnsi="Arial Narrow" w:cs="Arial"/>
          <w:b/>
          <w:bCs/>
        </w:rPr>
        <w:lastRenderedPageBreak/>
        <w:t xml:space="preserve">Flood Situation on </w:t>
      </w:r>
      <w:r w:rsidR="00791200" w:rsidRPr="00D815E4">
        <w:rPr>
          <w:rFonts w:ascii="Arial Narrow" w:hAnsi="Arial Narrow" w:cs="Arial"/>
          <w:b/>
          <w:bCs/>
        </w:rPr>
        <w:t>16</w:t>
      </w:r>
      <w:r w:rsidR="007816F2" w:rsidRPr="00D815E4">
        <w:rPr>
          <w:rFonts w:ascii="Arial Narrow" w:hAnsi="Arial Narrow" w:cs="Arial"/>
          <w:b/>
          <w:bCs/>
          <w:vertAlign w:val="superscript"/>
        </w:rPr>
        <w:t>th</w:t>
      </w:r>
      <w:r w:rsidR="007816F2" w:rsidRPr="00D815E4">
        <w:rPr>
          <w:rFonts w:ascii="Arial Narrow" w:hAnsi="Arial Narrow" w:cs="Arial"/>
          <w:b/>
          <w:bCs/>
        </w:rPr>
        <w:t xml:space="preserve">  </w:t>
      </w:r>
      <w:r w:rsidRPr="00D815E4">
        <w:rPr>
          <w:rFonts w:ascii="Arial Narrow" w:hAnsi="Arial Narrow" w:cs="Arial"/>
          <w:b/>
          <w:bCs/>
        </w:rPr>
        <w:t>August  2018</w:t>
      </w:r>
    </w:p>
    <w:p w:rsidR="00D815E4" w:rsidRDefault="00D815E4" w:rsidP="00D815E4">
      <w:pPr>
        <w:jc w:val="center"/>
        <w:rPr>
          <w:rFonts w:ascii="Arial Narrow" w:eastAsiaTheme="minorHAnsi" w:hAnsi="Arial Narrow" w:cs="Arial"/>
          <w:b/>
          <w:bCs/>
          <w:szCs w:val="22"/>
          <w:lang w:bidi="ar-SA"/>
        </w:rPr>
      </w:pPr>
      <w:r>
        <w:rPr>
          <w:rFonts w:ascii="Arial Narrow" w:hAnsi="Arial Narrow" w:cs="Arial"/>
          <w:b/>
          <w:bCs/>
          <w:noProof/>
        </w:rPr>
        <w:drawing>
          <wp:inline distT="0" distB="0" distL="0" distR="0">
            <wp:extent cx="6064469" cy="894794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Situation 16.08.2018.jpg"/>
                    <pic:cNvPicPr/>
                  </pic:nvPicPr>
                  <pic:blipFill rotWithShape="1">
                    <a:blip r:embed="rId10">
                      <a:extLst>
                        <a:ext uri="{28A0092B-C50C-407E-A947-70E740481C1C}">
                          <a14:useLocalDpi xmlns:a14="http://schemas.microsoft.com/office/drawing/2010/main" val="0"/>
                        </a:ext>
                      </a:extLst>
                    </a:blip>
                    <a:srcRect l="1998" t="3849" r="3199"/>
                    <a:stretch/>
                  </pic:blipFill>
                  <pic:spPr bwMode="auto">
                    <a:xfrm>
                      <a:off x="0" y="0"/>
                      <a:ext cx="6070530" cy="8956883"/>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Arial"/>
          <w:b/>
          <w:bCs/>
        </w:rPr>
        <w:br w:type="page"/>
      </w:r>
    </w:p>
    <w:p w:rsidR="00D815E4" w:rsidRPr="00D815E4" w:rsidRDefault="00D815E4" w:rsidP="00D815E4">
      <w:pPr>
        <w:pStyle w:val="ListParagraph"/>
        <w:rPr>
          <w:rFonts w:ascii="Arial Narrow" w:hAnsi="Arial Narrow" w:cs="Arial"/>
          <w:b/>
          <w:bCs/>
        </w:rPr>
      </w:pPr>
    </w:p>
    <w:p w:rsidR="006E02D9" w:rsidRDefault="006E02D9" w:rsidP="006E02D9">
      <w:pPr>
        <w:ind w:right="-22"/>
        <w:jc w:val="both"/>
        <w:rPr>
          <w:rFonts w:ascii="Arial Narrow" w:hAnsi="Arial Narrow" w:cs="Arial"/>
          <w:b/>
          <w:bCs/>
        </w:rPr>
      </w:pPr>
      <w:r w:rsidRPr="008354FD">
        <w:rPr>
          <w:rFonts w:ascii="Arial Narrow" w:hAnsi="Arial Narrow" w:cs="Arial"/>
          <w:b/>
          <w:bCs/>
        </w:rPr>
        <w:t>2.1</w:t>
      </w:r>
      <w:r w:rsidRPr="008354FD">
        <w:rPr>
          <w:rFonts w:ascii="Arial Narrow" w:hAnsi="Arial Narrow" w:cs="Arial"/>
          <w:b/>
          <w:bCs/>
        </w:rPr>
        <w:tab/>
        <w:t>Summary of Flood Situation as per CWC Flood Forecasting network</w:t>
      </w:r>
    </w:p>
    <w:p w:rsidR="00D815E4" w:rsidRPr="008354FD" w:rsidRDefault="00D815E4" w:rsidP="006E02D9">
      <w:pPr>
        <w:ind w:right="-22"/>
        <w:jc w:val="both"/>
        <w:rPr>
          <w:rFonts w:ascii="Arial Narrow" w:hAnsi="Arial Narrow" w:cs="Arial"/>
          <w:b/>
          <w:bCs/>
        </w:rPr>
      </w:pPr>
    </w:p>
    <w:p w:rsidR="006E02D9" w:rsidRPr="00E943C9" w:rsidRDefault="00791200" w:rsidP="006E02D9">
      <w:pPr>
        <w:ind w:right="-22"/>
        <w:jc w:val="center"/>
        <w:rPr>
          <w:rFonts w:ascii="Arial Narrow" w:hAnsi="Arial Narrow" w:cs="Arial"/>
        </w:rPr>
      </w:pPr>
      <w:r>
        <w:rPr>
          <w:noProof/>
        </w:rPr>
        <w:drawing>
          <wp:inline distT="0" distB="0" distL="0" distR="0" wp14:anchorId="681CC656" wp14:editId="7E25C050">
            <wp:extent cx="6348249" cy="3773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57500" cy="3778712"/>
                    </a:xfrm>
                    <a:prstGeom prst="rect">
                      <a:avLst/>
                    </a:prstGeom>
                  </pic:spPr>
                </pic:pic>
              </a:graphicData>
            </a:graphic>
          </wp:inline>
        </w:drawing>
      </w:r>
    </w:p>
    <w:p w:rsidR="006E02D9" w:rsidRPr="008354FD" w:rsidRDefault="006E02D9" w:rsidP="006E02D9">
      <w:pPr>
        <w:ind w:right="-22"/>
        <w:jc w:val="center"/>
        <w:rPr>
          <w:rFonts w:ascii="Arial Narrow" w:hAnsi="Arial Narrow" w:cs="Arial"/>
        </w:rPr>
      </w:pPr>
    </w:p>
    <w:p w:rsidR="006E02D9" w:rsidRDefault="006E02D9" w:rsidP="006E02D9">
      <w:pPr>
        <w:ind w:right="-22"/>
        <w:jc w:val="both"/>
        <w:rPr>
          <w:rFonts w:ascii="Arial Narrow" w:hAnsi="Arial Narrow" w:cs="Arial"/>
          <w:b/>
          <w:bCs/>
        </w:rPr>
      </w:pPr>
      <w:r w:rsidRPr="008354FD">
        <w:rPr>
          <w:rFonts w:ascii="Arial Narrow" w:hAnsi="Arial Narrow" w:cs="Arial"/>
          <w:b/>
          <w:bCs/>
        </w:rPr>
        <w:t>2.1.2</w:t>
      </w:r>
      <w:r w:rsidRPr="008354FD">
        <w:rPr>
          <w:rFonts w:ascii="Arial Narrow" w:hAnsi="Arial Narrow" w:cs="Arial"/>
          <w:b/>
          <w:bCs/>
        </w:rPr>
        <w:tab/>
        <w:t>Severe Flood Situation</w:t>
      </w:r>
    </w:p>
    <w:p w:rsidR="00D815E4" w:rsidRPr="008354FD" w:rsidRDefault="00D815E4" w:rsidP="006E02D9">
      <w:pPr>
        <w:ind w:right="-22"/>
        <w:jc w:val="both"/>
        <w:rPr>
          <w:rFonts w:ascii="Arial Narrow" w:hAnsi="Arial Narrow" w:cs="Arial"/>
          <w:b/>
          <w:bCs/>
        </w:rPr>
      </w:pPr>
    </w:p>
    <w:p w:rsidR="001554BD" w:rsidRDefault="00791200" w:rsidP="00D815E4">
      <w:pPr>
        <w:ind w:right="-22"/>
        <w:jc w:val="center"/>
        <w:rPr>
          <w:rFonts w:ascii="Arial Narrow" w:hAnsi="Arial Narrow" w:cs="Arial"/>
          <w:b/>
          <w:bCs/>
        </w:rPr>
      </w:pPr>
      <w:r>
        <w:rPr>
          <w:noProof/>
        </w:rPr>
        <w:drawing>
          <wp:inline distT="0" distB="0" distL="0" distR="0" wp14:anchorId="3FC7FBC3" wp14:editId="76124FB0">
            <wp:extent cx="6516414" cy="31005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2942" cy="3103658"/>
                    </a:xfrm>
                    <a:prstGeom prst="rect">
                      <a:avLst/>
                    </a:prstGeom>
                  </pic:spPr>
                </pic:pic>
              </a:graphicData>
            </a:graphic>
          </wp:inline>
        </w:drawing>
      </w:r>
      <w:r>
        <w:rPr>
          <w:noProof/>
        </w:rPr>
        <w:drawing>
          <wp:inline distT="0" distB="0" distL="0" distR="0" wp14:anchorId="7D8DE497" wp14:editId="4787665F">
            <wp:extent cx="6516414" cy="325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16990" cy="325850"/>
                    </a:xfrm>
                    <a:prstGeom prst="rect">
                      <a:avLst/>
                    </a:prstGeom>
                  </pic:spPr>
                </pic:pic>
              </a:graphicData>
            </a:graphic>
          </wp:inline>
        </w:drawing>
      </w:r>
    </w:p>
    <w:p w:rsidR="006E02D9" w:rsidRPr="008354FD" w:rsidRDefault="006E02D9" w:rsidP="006E02D9">
      <w:pPr>
        <w:ind w:right="-22"/>
        <w:jc w:val="both"/>
        <w:rPr>
          <w:rFonts w:ascii="Arial Narrow" w:hAnsi="Arial Narrow" w:cs="Arial"/>
          <w:b/>
          <w:bCs/>
        </w:rPr>
      </w:pPr>
      <w:r w:rsidRPr="008354FD">
        <w:rPr>
          <w:rFonts w:ascii="Arial Narrow" w:hAnsi="Arial Narrow" w:cs="Arial"/>
          <w:b/>
          <w:bCs/>
        </w:rPr>
        <w:lastRenderedPageBreak/>
        <w:t>2.1.2</w:t>
      </w:r>
      <w:r w:rsidRPr="008354FD">
        <w:rPr>
          <w:rFonts w:ascii="Arial Narrow" w:hAnsi="Arial Narrow" w:cs="Arial"/>
          <w:b/>
          <w:bCs/>
        </w:rPr>
        <w:tab/>
        <w:t>Above Normal</w:t>
      </w:r>
      <w:r w:rsidRPr="008354FD">
        <w:rPr>
          <w:rFonts w:ascii="Arial Narrow" w:hAnsi="Arial Narrow" w:cs="Arial"/>
          <w:b/>
          <w:bCs/>
          <w:noProof/>
        </w:rPr>
        <w:t xml:space="preserve">    </w:t>
      </w:r>
    </w:p>
    <w:p w:rsidR="002C4CC1" w:rsidRDefault="002C4CC1" w:rsidP="00362CFB">
      <w:pPr>
        <w:ind w:right="-22"/>
        <w:jc w:val="center"/>
        <w:rPr>
          <w:rFonts w:ascii="Arial Narrow" w:hAnsi="Arial Narrow" w:cs="Arial"/>
          <w:b/>
          <w:bCs/>
        </w:rPr>
      </w:pPr>
      <w:r>
        <w:rPr>
          <w:noProof/>
        </w:rPr>
        <w:drawing>
          <wp:inline distT="0" distB="0" distL="0" distR="0" wp14:anchorId="74004A43" wp14:editId="35F59260">
            <wp:extent cx="6648376" cy="2670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66915" cy="2677494"/>
                    </a:xfrm>
                    <a:prstGeom prst="rect">
                      <a:avLst/>
                    </a:prstGeom>
                  </pic:spPr>
                </pic:pic>
              </a:graphicData>
            </a:graphic>
          </wp:inline>
        </w:drawing>
      </w:r>
      <w:r>
        <w:rPr>
          <w:rFonts w:ascii="Arial Narrow" w:hAnsi="Arial Narrow" w:cs="Arial"/>
          <w:b/>
          <w:bCs/>
          <w:noProof/>
        </w:rPr>
        <w:t xml:space="preserve"> </w:t>
      </w:r>
      <w:r>
        <w:rPr>
          <w:noProof/>
        </w:rPr>
        <w:drawing>
          <wp:inline distT="0" distB="0" distL="0" distR="0" wp14:anchorId="4961B855" wp14:editId="4C5A42B8">
            <wp:extent cx="6669040" cy="24798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80757" cy="2484209"/>
                    </a:xfrm>
                    <a:prstGeom prst="rect">
                      <a:avLst/>
                    </a:prstGeom>
                  </pic:spPr>
                </pic:pic>
              </a:graphicData>
            </a:graphic>
          </wp:inline>
        </w:drawing>
      </w:r>
    </w:p>
    <w:p w:rsidR="000C2D17" w:rsidRDefault="006E02D9" w:rsidP="006E02D9">
      <w:pPr>
        <w:ind w:right="-22"/>
        <w:jc w:val="both"/>
        <w:rPr>
          <w:rFonts w:ascii="Arial Narrow" w:hAnsi="Arial Narrow" w:cs="Arial"/>
          <w:noProof/>
        </w:rPr>
      </w:pPr>
      <w:r w:rsidRPr="008354FD">
        <w:rPr>
          <w:rFonts w:ascii="Arial Narrow" w:hAnsi="Arial Narrow" w:cs="Arial"/>
          <w:b/>
          <w:bCs/>
        </w:rPr>
        <w:t xml:space="preserve"> 2.1.3 Reservoir </w:t>
      </w:r>
    </w:p>
    <w:p w:rsidR="001141B7" w:rsidRDefault="002C4CC1" w:rsidP="00D815E4">
      <w:pPr>
        <w:ind w:right="-22"/>
        <w:jc w:val="center"/>
        <w:rPr>
          <w:rFonts w:ascii="Arial Narrow" w:hAnsi="Arial Narrow" w:cs="Arial"/>
          <w:b/>
          <w:bCs/>
        </w:rPr>
      </w:pPr>
      <w:r>
        <w:rPr>
          <w:noProof/>
        </w:rPr>
        <w:drawing>
          <wp:inline distT="0" distB="0" distL="0" distR="0" wp14:anchorId="5FFD6A3F" wp14:editId="4C1611A4">
            <wp:extent cx="6803136" cy="22969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03136" cy="2296973"/>
                    </a:xfrm>
                    <a:prstGeom prst="rect">
                      <a:avLst/>
                    </a:prstGeom>
                  </pic:spPr>
                </pic:pic>
              </a:graphicData>
            </a:graphic>
          </wp:inline>
        </w:drawing>
      </w:r>
      <w:r>
        <w:rPr>
          <w:noProof/>
        </w:rPr>
        <w:drawing>
          <wp:inline distT="0" distB="0" distL="0" distR="0" wp14:anchorId="21D0F371" wp14:editId="45D751B0">
            <wp:extent cx="6803136" cy="10680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03136" cy="1068019"/>
                    </a:xfrm>
                    <a:prstGeom prst="rect">
                      <a:avLst/>
                    </a:prstGeom>
                  </pic:spPr>
                </pic:pic>
              </a:graphicData>
            </a:graphic>
          </wp:inline>
        </w:drawing>
      </w:r>
    </w:p>
    <w:p w:rsidR="00791200" w:rsidRDefault="00791200" w:rsidP="00791200">
      <w:pPr>
        <w:spacing w:line="240" w:lineRule="auto"/>
        <w:ind w:right="-22"/>
        <w:jc w:val="both"/>
        <w:rPr>
          <w:rFonts w:ascii="Times New Roman" w:eastAsia="Times New Roman" w:hAnsi="Times New Roman" w:cs="Times New Roman"/>
          <w:sz w:val="24"/>
          <w:szCs w:val="24"/>
        </w:rPr>
      </w:pPr>
      <w:r>
        <w:rPr>
          <w:rFonts w:ascii="Arial Narrow" w:eastAsia="Times New Roman" w:hAnsi="Arial Narrow" w:cs="Times New Roman"/>
          <w:b/>
          <w:bCs/>
          <w:color w:val="000000"/>
          <w:szCs w:val="22"/>
        </w:rPr>
        <w:lastRenderedPageBreak/>
        <w:t>2.2.1</w:t>
      </w:r>
      <w:r>
        <w:rPr>
          <w:rFonts w:ascii="Arial Narrow" w:eastAsia="Times New Roman" w:hAnsi="Arial Narrow" w:cs="Times New Roman"/>
          <w:b/>
          <w:bCs/>
          <w:color w:val="000000"/>
          <w:szCs w:val="22"/>
        </w:rPr>
        <w:tab/>
        <w:t>Kerala &amp; Ghat areas of Karnataka and Tamilnadu</w:t>
      </w:r>
    </w:p>
    <w:p w:rsidR="007C61FF" w:rsidRPr="00015380" w:rsidRDefault="00791200" w:rsidP="007C61FF">
      <w:pPr>
        <w:spacing w:line="240" w:lineRule="auto"/>
        <w:ind w:right="-22"/>
        <w:jc w:val="both"/>
        <w:rPr>
          <w:rFonts w:ascii="Tahoma" w:hAnsi="Tahoma" w:cs="Tahoma"/>
        </w:rPr>
      </w:pPr>
      <w:r>
        <w:rPr>
          <w:rFonts w:ascii="Arial Narrow" w:eastAsia="Times New Roman" w:hAnsi="Arial Narrow" w:cs="Times New Roman"/>
          <w:color w:val="000000"/>
          <w:szCs w:val="22"/>
        </w:rPr>
        <w:t xml:space="preserve">Heavy </w:t>
      </w:r>
      <w:r w:rsidR="007C61FF">
        <w:rPr>
          <w:rFonts w:ascii="Arial Narrow" w:eastAsia="Times New Roman" w:hAnsi="Arial Narrow" w:cs="Times New Roman"/>
          <w:color w:val="000000"/>
          <w:szCs w:val="22"/>
        </w:rPr>
        <w:t xml:space="preserve">rain at a few places </w:t>
      </w:r>
      <w:r>
        <w:rPr>
          <w:rFonts w:ascii="Arial Narrow" w:eastAsia="Times New Roman" w:hAnsi="Arial Narrow" w:cs="Times New Roman"/>
          <w:color w:val="000000"/>
          <w:szCs w:val="22"/>
        </w:rPr>
        <w:t xml:space="preserve">to very heavy rainfall </w:t>
      </w:r>
      <w:r w:rsidR="007C61FF">
        <w:rPr>
          <w:rFonts w:ascii="Arial Narrow" w:eastAsia="Times New Roman" w:hAnsi="Arial Narrow" w:cs="Times New Roman"/>
          <w:color w:val="000000"/>
          <w:szCs w:val="22"/>
        </w:rPr>
        <w:t xml:space="preserve">at isolated places </w:t>
      </w:r>
      <w:r>
        <w:rPr>
          <w:rFonts w:ascii="Arial Narrow" w:eastAsia="Times New Roman" w:hAnsi="Arial Narrow" w:cs="Times New Roman"/>
          <w:color w:val="000000"/>
          <w:szCs w:val="22"/>
        </w:rPr>
        <w:t xml:space="preserve">has been forecasted for </w:t>
      </w:r>
      <w:r w:rsidR="007C61FF">
        <w:rPr>
          <w:rFonts w:ascii="Arial Narrow" w:eastAsia="Times New Roman" w:hAnsi="Arial Narrow" w:cs="Times New Roman"/>
          <w:color w:val="000000"/>
          <w:szCs w:val="22"/>
        </w:rPr>
        <w:t>17</w:t>
      </w:r>
      <w:r w:rsidR="007C61FF" w:rsidRPr="007C61FF">
        <w:rPr>
          <w:rFonts w:ascii="Arial Narrow" w:eastAsia="Times New Roman" w:hAnsi="Arial Narrow" w:cs="Times New Roman"/>
          <w:color w:val="000000"/>
          <w:szCs w:val="22"/>
          <w:vertAlign w:val="superscript"/>
        </w:rPr>
        <w:t>th</w:t>
      </w:r>
      <w:r w:rsidR="007C61FF">
        <w:rPr>
          <w:rFonts w:ascii="Arial Narrow" w:eastAsia="Times New Roman" w:hAnsi="Arial Narrow" w:cs="Times New Roman"/>
          <w:color w:val="000000"/>
          <w:szCs w:val="22"/>
        </w:rPr>
        <w:t xml:space="preserve"> </w:t>
      </w:r>
      <w:r>
        <w:rPr>
          <w:rFonts w:ascii="Arial Narrow" w:eastAsia="Times New Roman" w:hAnsi="Arial Narrow" w:cs="Times New Roman"/>
          <w:color w:val="000000"/>
          <w:szCs w:val="22"/>
        </w:rPr>
        <w:t>August</w:t>
      </w:r>
      <w:r w:rsidR="007C61FF">
        <w:rPr>
          <w:rFonts w:ascii="Arial Narrow" w:eastAsia="Times New Roman" w:hAnsi="Arial Narrow" w:cs="Times New Roman"/>
          <w:color w:val="000000"/>
          <w:szCs w:val="22"/>
        </w:rPr>
        <w:t>. Heavy to very heavy rainfall has been forecasted at isolated places on 18</w:t>
      </w:r>
      <w:r w:rsidR="007C61FF" w:rsidRPr="007C61FF">
        <w:rPr>
          <w:rFonts w:ascii="Arial Narrow" w:eastAsia="Times New Roman" w:hAnsi="Arial Narrow" w:cs="Times New Roman"/>
          <w:color w:val="000000"/>
          <w:szCs w:val="22"/>
          <w:vertAlign w:val="superscript"/>
        </w:rPr>
        <w:t>th</w:t>
      </w:r>
      <w:r w:rsidR="007C61FF">
        <w:rPr>
          <w:rFonts w:ascii="Arial Narrow" w:eastAsia="Times New Roman" w:hAnsi="Arial Narrow" w:cs="Times New Roman"/>
          <w:color w:val="000000"/>
          <w:szCs w:val="22"/>
        </w:rPr>
        <w:t xml:space="preserve"> </w:t>
      </w:r>
      <w:r w:rsidR="00D815E4">
        <w:rPr>
          <w:rFonts w:ascii="Arial Narrow" w:eastAsia="Times New Roman" w:hAnsi="Arial Narrow" w:cs="Times New Roman"/>
          <w:color w:val="000000"/>
          <w:szCs w:val="22"/>
        </w:rPr>
        <w:t xml:space="preserve">August </w:t>
      </w:r>
      <w:r w:rsidR="007C61FF">
        <w:rPr>
          <w:rFonts w:ascii="Arial Narrow" w:eastAsia="Times New Roman" w:hAnsi="Arial Narrow" w:cs="Times New Roman"/>
          <w:color w:val="000000"/>
          <w:szCs w:val="22"/>
        </w:rPr>
        <w:t xml:space="preserve">and </w:t>
      </w:r>
      <w:r>
        <w:rPr>
          <w:rFonts w:ascii="Arial Narrow" w:eastAsia="Times New Roman" w:hAnsi="Arial Narrow" w:cs="Times New Roman"/>
          <w:color w:val="000000"/>
          <w:szCs w:val="22"/>
        </w:rPr>
        <w:t>isolated heavy rainfall on 1</w:t>
      </w:r>
      <w:r w:rsidR="007C61FF">
        <w:rPr>
          <w:rFonts w:ascii="Arial Narrow" w:eastAsia="Times New Roman" w:hAnsi="Arial Narrow" w:cs="Times New Roman"/>
          <w:color w:val="000000"/>
          <w:szCs w:val="22"/>
        </w:rPr>
        <w:t>9</w:t>
      </w:r>
      <w:r>
        <w:rPr>
          <w:rFonts w:ascii="Arial Narrow" w:eastAsia="Times New Roman" w:hAnsi="Arial Narrow" w:cs="Times New Roman"/>
          <w:color w:val="000000"/>
          <w:szCs w:val="22"/>
          <w:vertAlign w:val="superscript"/>
        </w:rPr>
        <w:t>th</w:t>
      </w:r>
      <w:r>
        <w:rPr>
          <w:rFonts w:ascii="Arial Narrow" w:eastAsia="Times New Roman" w:hAnsi="Arial Narrow" w:cs="Times New Roman"/>
          <w:color w:val="000000"/>
          <w:szCs w:val="22"/>
        </w:rPr>
        <w:t xml:space="preserve"> August in above areas. </w:t>
      </w:r>
      <w:r w:rsidR="007C61FF" w:rsidRPr="007C61FF">
        <w:rPr>
          <w:rFonts w:ascii="Arial Narrow" w:eastAsia="Times New Roman" w:hAnsi="Arial Narrow" w:cs="Times New Roman"/>
          <w:color w:val="000000"/>
          <w:szCs w:val="22"/>
        </w:rPr>
        <w:t xml:space="preserve">16 </w:t>
      </w:r>
      <w:r w:rsidR="007C61FF" w:rsidRPr="007C61FF">
        <w:rPr>
          <w:rFonts w:ascii="Arial Narrow" w:hAnsi="Arial Narrow" w:cs="Tahoma"/>
        </w:rPr>
        <w:t>Flood Monitoring Stations in Kerala, Karnataka and Tamilnadu</w:t>
      </w:r>
      <w:r w:rsidR="007C61FF">
        <w:rPr>
          <w:rFonts w:ascii="Arial Narrow" w:hAnsi="Arial Narrow" w:cs="Tahoma"/>
        </w:rPr>
        <w:t xml:space="preserve"> are flowing in Extreme Flood Situation today as given in the Table Below:</w:t>
      </w:r>
    </w:p>
    <w:tbl>
      <w:tblPr>
        <w:tblStyle w:val="TableGrid"/>
        <w:tblW w:w="10543" w:type="dxa"/>
        <w:jc w:val="center"/>
        <w:tblInd w:w="-87" w:type="dxa"/>
        <w:tblLayout w:type="fixed"/>
        <w:tblLook w:val="04A0" w:firstRow="1" w:lastRow="0" w:firstColumn="1" w:lastColumn="0" w:noHBand="0" w:noVBand="1"/>
      </w:tblPr>
      <w:tblGrid>
        <w:gridCol w:w="337"/>
        <w:gridCol w:w="386"/>
        <w:gridCol w:w="323"/>
        <w:gridCol w:w="1520"/>
        <w:gridCol w:w="323"/>
        <w:gridCol w:w="1378"/>
        <w:gridCol w:w="323"/>
        <w:gridCol w:w="952"/>
        <w:gridCol w:w="323"/>
        <w:gridCol w:w="1378"/>
        <w:gridCol w:w="323"/>
        <w:gridCol w:w="670"/>
        <w:gridCol w:w="323"/>
        <w:gridCol w:w="1647"/>
        <w:gridCol w:w="337"/>
      </w:tblGrid>
      <w:tr w:rsidR="00D815E4" w:rsidRPr="00D815E4" w:rsidTr="00D815E4">
        <w:trPr>
          <w:gridAfter w:val="1"/>
          <w:wAfter w:w="337" w:type="dxa"/>
          <w:jc w:val="center"/>
        </w:trPr>
        <w:tc>
          <w:tcPr>
            <w:tcW w:w="723" w:type="dxa"/>
            <w:gridSpan w:val="2"/>
          </w:tcPr>
          <w:p w:rsidR="007C61FF" w:rsidRPr="00D815E4" w:rsidRDefault="007C61FF" w:rsidP="004E55AB">
            <w:pPr>
              <w:rPr>
                <w:rFonts w:ascii="Tahoma" w:hAnsi="Tahoma" w:cs="Tahoma"/>
                <w:b/>
                <w:bCs/>
              </w:rPr>
            </w:pPr>
            <w:proofErr w:type="spellStart"/>
            <w:r w:rsidRPr="00D815E4">
              <w:rPr>
                <w:rFonts w:ascii="Tahoma" w:hAnsi="Tahoma" w:cs="Tahoma"/>
                <w:b/>
                <w:bCs/>
              </w:rPr>
              <w:t>S.No</w:t>
            </w:r>
            <w:proofErr w:type="spellEnd"/>
          </w:p>
        </w:tc>
        <w:tc>
          <w:tcPr>
            <w:tcW w:w="1843" w:type="dxa"/>
            <w:gridSpan w:val="2"/>
          </w:tcPr>
          <w:p w:rsidR="007C61FF" w:rsidRPr="00D815E4" w:rsidRDefault="007C61FF" w:rsidP="004E55AB">
            <w:pPr>
              <w:rPr>
                <w:rFonts w:ascii="Tahoma" w:hAnsi="Tahoma" w:cs="Tahoma"/>
                <w:b/>
                <w:bCs/>
              </w:rPr>
            </w:pPr>
            <w:r w:rsidRPr="00D815E4">
              <w:rPr>
                <w:rFonts w:ascii="Tahoma" w:hAnsi="Tahoma" w:cs="Tahoma"/>
                <w:b/>
                <w:bCs/>
              </w:rPr>
              <w:t>Name of Site</w:t>
            </w:r>
          </w:p>
        </w:tc>
        <w:tc>
          <w:tcPr>
            <w:tcW w:w="1701" w:type="dxa"/>
            <w:gridSpan w:val="2"/>
          </w:tcPr>
          <w:p w:rsidR="007C61FF" w:rsidRPr="00D815E4" w:rsidRDefault="007C61FF" w:rsidP="004E55AB">
            <w:pPr>
              <w:rPr>
                <w:rFonts w:ascii="Tahoma" w:hAnsi="Tahoma" w:cs="Tahoma"/>
                <w:b/>
                <w:bCs/>
              </w:rPr>
            </w:pPr>
            <w:r w:rsidRPr="00D815E4">
              <w:rPr>
                <w:rFonts w:ascii="Tahoma" w:hAnsi="Tahoma" w:cs="Tahoma"/>
                <w:b/>
                <w:bCs/>
              </w:rPr>
              <w:t>River</w:t>
            </w:r>
          </w:p>
        </w:tc>
        <w:tc>
          <w:tcPr>
            <w:tcW w:w="1275" w:type="dxa"/>
            <w:gridSpan w:val="2"/>
          </w:tcPr>
          <w:p w:rsidR="007C61FF" w:rsidRPr="00D815E4" w:rsidRDefault="007C61FF" w:rsidP="004E55AB">
            <w:pPr>
              <w:rPr>
                <w:rFonts w:ascii="Tahoma" w:hAnsi="Tahoma" w:cs="Tahoma"/>
                <w:b/>
                <w:bCs/>
              </w:rPr>
            </w:pPr>
            <w:r w:rsidRPr="00D815E4">
              <w:rPr>
                <w:rFonts w:ascii="Tahoma" w:hAnsi="Tahoma" w:cs="Tahoma"/>
                <w:b/>
                <w:bCs/>
              </w:rPr>
              <w:t>State</w:t>
            </w:r>
          </w:p>
        </w:tc>
        <w:tc>
          <w:tcPr>
            <w:tcW w:w="1701" w:type="dxa"/>
            <w:gridSpan w:val="2"/>
          </w:tcPr>
          <w:p w:rsidR="007C61FF" w:rsidRPr="00D815E4" w:rsidRDefault="007C61FF" w:rsidP="004E55AB">
            <w:pPr>
              <w:rPr>
                <w:rFonts w:ascii="Tahoma" w:hAnsi="Tahoma" w:cs="Tahoma"/>
                <w:b/>
                <w:bCs/>
              </w:rPr>
            </w:pPr>
            <w:r w:rsidRPr="00D815E4">
              <w:rPr>
                <w:rFonts w:ascii="Tahoma" w:hAnsi="Tahoma" w:cs="Tahoma"/>
                <w:b/>
                <w:bCs/>
              </w:rPr>
              <w:t>District</w:t>
            </w:r>
          </w:p>
        </w:tc>
        <w:tc>
          <w:tcPr>
            <w:tcW w:w="993" w:type="dxa"/>
            <w:gridSpan w:val="2"/>
          </w:tcPr>
          <w:p w:rsidR="007C61FF" w:rsidRPr="00D815E4" w:rsidRDefault="007C61FF" w:rsidP="004E55AB">
            <w:pPr>
              <w:rPr>
                <w:rFonts w:ascii="Tahoma" w:hAnsi="Tahoma" w:cs="Tahoma"/>
                <w:b/>
                <w:bCs/>
              </w:rPr>
            </w:pPr>
            <w:r w:rsidRPr="00D815E4">
              <w:rPr>
                <w:rFonts w:ascii="Tahoma" w:hAnsi="Tahoma" w:cs="Tahoma"/>
                <w:b/>
                <w:bCs/>
              </w:rPr>
              <w:t>HFL</w:t>
            </w:r>
          </w:p>
        </w:tc>
        <w:tc>
          <w:tcPr>
            <w:tcW w:w="1970" w:type="dxa"/>
            <w:gridSpan w:val="2"/>
          </w:tcPr>
          <w:p w:rsidR="00D815E4" w:rsidRDefault="007C61FF" w:rsidP="007C61FF">
            <w:pPr>
              <w:rPr>
                <w:rFonts w:ascii="Tahoma" w:hAnsi="Tahoma" w:cs="Tahoma"/>
                <w:b/>
                <w:bCs/>
              </w:rPr>
            </w:pPr>
            <w:r w:rsidRPr="00D815E4">
              <w:rPr>
                <w:rFonts w:ascii="Tahoma" w:hAnsi="Tahoma" w:cs="Tahoma"/>
                <w:b/>
                <w:bCs/>
              </w:rPr>
              <w:t xml:space="preserve">Level </w:t>
            </w:r>
            <w:r w:rsidR="00D815E4">
              <w:rPr>
                <w:rFonts w:ascii="Tahoma" w:hAnsi="Tahoma" w:cs="Tahoma"/>
                <w:b/>
                <w:bCs/>
              </w:rPr>
              <w:t>/Trend</w:t>
            </w:r>
          </w:p>
          <w:p w:rsidR="007C61FF" w:rsidRPr="00D815E4" w:rsidRDefault="007C61FF" w:rsidP="007C61FF">
            <w:pPr>
              <w:rPr>
                <w:rFonts w:ascii="Tahoma" w:hAnsi="Tahoma" w:cs="Tahoma"/>
                <w:b/>
                <w:bCs/>
              </w:rPr>
            </w:pPr>
            <w:r w:rsidRPr="00D815E4">
              <w:rPr>
                <w:rFonts w:ascii="Tahoma" w:hAnsi="Tahoma" w:cs="Tahoma"/>
                <w:b/>
                <w:bCs/>
              </w:rPr>
              <w:t>Today</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1.</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Kumbidi</w:t>
            </w:r>
            <w:proofErr w:type="spellEnd"/>
          </w:p>
        </w:tc>
        <w:tc>
          <w:tcPr>
            <w:tcW w:w="1701" w:type="dxa"/>
            <w:gridSpan w:val="2"/>
          </w:tcPr>
          <w:p w:rsidR="007C61FF" w:rsidRPr="00015380" w:rsidRDefault="007C61FF" w:rsidP="004E55AB">
            <w:pPr>
              <w:rPr>
                <w:rFonts w:ascii="Tahoma" w:hAnsi="Tahoma" w:cs="Tahoma"/>
              </w:rPr>
            </w:pPr>
            <w:r w:rsidRPr="00015380">
              <w:rPr>
                <w:rFonts w:ascii="Tahoma" w:hAnsi="Tahoma" w:cs="Tahoma"/>
              </w:rPr>
              <w:t>Bharathapuzha</w:t>
            </w:r>
          </w:p>
        </w:tc>
        <w:tc>
          <w:tcPr>
            <w:tcW w:w="1275" w:type="dxa"/>
            <w:gridSpan w:val="2"/>
          </w:tcPr>
          <w:p w:rsidR="007C61FF" w:rsidRPr="00015380" w:rsidRDefault="007C61FF" w:rsidP="004E55AB">
            <w:pPr>
              <w:rPr>
                <w:rFonts w:ascii="Tahoma" w:hAnsi="Tahoma" w:cs="Tahoma"/>
              </w:rPr>
            </w:pPr>
            <w:r>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Palakkad</w:t>
            </w:r>
          </w:p>
        </w:tc>
        <w:tc>
          <w:tcPr>
            <w:tcW w:w="993" w:type="dxa"/>
            <w:gridSpan w:val="2"/>
          </w:tcPr>
          <w:p w:rsidR="007C61FF" w:rsidRPr="00015380" w:rsidRDefault="007C61FF" w:rsidP="004E55AB">
            <w:pPr>
              <w:rPr>
                <w:rFonts w:ascii="Tahoma" w:hAnsi="Tahoma" w:cs="Tahoma"/>
              </w:rPr>
            </w:pPr>
            <w:r w:rsidRPr="00015380">
              <w:rPr>
                <w:rFonts w:ascii="Tahoma" w:hAnsi="Tahoma" w:cs="Tahoma"/>
              </w:rPr>
              <w:t>9.76</w:t>
            </w:r>
          </w:p>
        </w:tc>
        <w:tc>
          <w:tcPr>
            <w:tcW w:w="1970" w:type="dxa"/>
            <w:gridSpan w:val="2"/>
          </w:tcPr>
          <w:p w:rsidR="007C61FF" w:rsidRPr="00015380" w:rsidRDefault="007C61FF" w:rsidP="004E55AB">
            <w:pPr>
              <w:rPr>
                <w:rFonts w:ascii="Tahoma" w:hAnsi="Tahoma" w:cs="Tahoma"/>
              </w:rPr>
            </w:pPr>
            <w:r w:rsidRPr="00015380">
              <w:rPr>
                <w:rFonts w:ascii="Tahoma" w:hAnsi="Tahoma" w:cs="Tahoma"/>
              </w:rPr>
              <w:t>10.02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2.</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Arangali</w:t>
            </w:r>
            <w:proofErr w:type="spellEnd"/>
          </w:p>
        </w:tc>
        <w:tc>
          <w:tcPr>
            <w:tcW w:w="1701" w:type="dxa"/>
            <w:gridSpan w:val="2"/>
          </w:tcPr>
          <w:p w:rsidR="007C61FF" w:rsidRPr="00015380" w:rsidRDefault="007C61FF" w:rsidP="004E55AB">
            <w:pPr>
              <w:rPr>
                <w:rFonts w:ascii="Tahoma" w:hAnsi="Tahoma" w:cs="Tahoma"/>
              </w:rPr>
            </w:pPr>
            <w:proofErr w:type="spellStart"/>
            <w:r w:rsidRPr="00015380">
              <w:rPr>
                <w:rFonts w:ascii="Tahoma" w:hAnsi="Tahoma" w:cs="Tahoma"/>
              </w:rPr>
              <w:t>Chalakudi</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Thrissur</w:t>
            </w:r>
          </w:p>
        </w:tc>
        <w:tc>
          <w:tcPr>
            <w:tcW w:w="993" w:type="dxa"/>
            <w:gridSpan w:val="2"/>
          </w:tcPr>
          <w:p w:rsidR="007C61FF" w:rsidRPr="00015380" w:rsidRDefault="007C61FF" w:rsidP="004E55AB">
            <w:pPr>
              <w:rPr>
                <w:rFonts w:ascii="Tahoma" w:hAnsi="Tahoma" w:cs="Tahoma"/>
              </w:rPr>
            </w:pPr>
            <w:r w:rsidRPr="00015380">
              <w:rPr>
                <w:rFonts w:ascii="Tahoma" w:hAnsi="Tahoma" w:cs="Tahoma"/>
              </w:rPr>
              <w:t>7.62</w:t>
            </w:r>
          </w:p>
        </w:tc>
        <w:tc>
          <w:tcPr>
            <w:tcW w:w="1970" w:type="dxa"/>
            <w:gridSpan w:val="2"/>
          </w:tcPr>
          <w:p w:rsidR="007C61FF" w:rsidRPr="00015380" w:rsidRDefault="007C61FF" w:rsidP="004E55AB">
            <w:pPr>
              <w:rPr>
                <w:rFonts w:ascii="Tahoma" w:hAnsi="Tahoma" w:cs="Tahoma"/>
              </w:rPr>
            </w:pPr>
            <w:r w:rsidRPr="00015380">
              <w:rPr>
                <w:rFonts w:ascii="Tahoma" w:hAnsi="Tahoma" w:cs="Tahoma"/>
              </w:rPr>
              <w:t>9.18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3.</w:t>
            </w:r>
          </w:p>
        </w:tc>
        <w:tc>
          <w:tcPr>
            <w:tcW w:w="1843" w:type="dxa"/>
            <w:gridSpan w:val="2"/>
          </w:tcPr>
          <w:p w:rsidR="007C61FF" w:rsidRPr="00015380" w:rsidRDefault="007C61FF" w:rsidP="004E55AB">
            <w:pPr>
              <w:rPr>
                <w:rFonts w:ascii="Tahoma" w:hAnsi="Tahoma" w:cs="Tahoma"/>
              </w:rPr>
            </w:pPr>
            <w:r w:rsidRPr="00015380">
              <w:rPr>
                <w:rFonts w:ascii="Tahoma" w:hAnsi="Tahoma" w:cs="Tahoma"/>
              </w:rPr>
              <w:t>Muthankera</w:t>
            </w:r>
          </w:p>
        </w:tc>
        <w:tc>
          <w:tcPr>
            <w:tcW w:w="1701" w:type="dxa"/>
            <w:gridSpan w:val="2"/>
          </w:tcPr>
          <w:p w:rsidR="007C61FF" w:rsidRPr="00015380" w:rsidRDefault="007C61FF" w:rsidP="004E55AB">
            <w:pPr>
              <w:rPr>
                <w:rFonts w:ascii="Tahoma" w:hAnsi="Tahoma" w:cs="Tahoma"/>
              </w:rPr>
            </w:pPr>
            <w:r w:rsidRPr="00015380">
              <w:rPr>
                <w:rFonts w:ascii="Tahoma" w:hAnsi="Tahoma" w:cs="Tahoma"/>
              </w:rPr>
              <w:t>Kabini</w:t>
            </w:r>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Wynad</w:t>
            </w:r>
          </w:p>
        </w:tc>
        <w:tc>
          <w:tcPr>
            <w:tcW w:w="993" w:type="dxa"/>
            <w:gridSpan w:val="2"/>
          </w:tcPr>
          <w:p w:rsidR="007C61FF" w:rsidRPr="00015380" w:rsidRDefault="007C61FF" w:rsidP="004E55AB">
            <w:pPr>
              <w:rPr>
                <w:rFonts w:ascii="Tahoma" w:hAnsi="Tahoma" w:cs="Tahoma"/>
              </w:rPr>
            </w:pPr>
            <w:r w:rsidRPr="00015380">
              <w:rPr>
                <w:rFonts w:ascii="Tahoma" w:hAnsi="Tahoma" w:cs="Tahoma"/>
              </w:rPr>
              <w:t>712.735</w:t>
            </w:r>
          </w:p>
        </w:tc>
        <w:tc>
          <w:tcPr>
            <w:tcW w:w="1970" w:type="dxa"/>
            <w:gridSpan w:val="2"/>
          </w:tcPr>
          <w:p w:rsidR="007C61FF" w:rsidRPr="00015380" w:rsidRDefault="007C61FF" w:rsidP="004E55AB">
            <w:pPr>
              <w:rPr>
                <w:rFonts w:ascii="Tahoma" w:hAnsi="Tahoma" w:cs="Tahoma"/>
              </w:rPr>
            </w:pPr>
            <w:r w:rsidRPr="00015380">
              <w:rPr>
                <w:rFonts w:ascii="Tahoma" w:hAnsi="Tahoma" w:cs="Tahoma"/>
              </w:rPr>
              <w:t>712.94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4.</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Neeleswaram</w:t>
            </w:r>
            <w:proofErr w:type="spellEnd"/>
          </w:p>
        </w:tc>
        <w:tc>
          <w:tcPr>
            <w:tcW w:w="1701" w:type="dxa"/>
            <w:gridSpan w:val="2"/>
          </w:tcPr>
          <w:p w:rsidR="007C61FF" w:rsidRPr="00015380" w:rsidRDefault="007C61FF" w:rsidP="004E55AB">
            <w:pPr>
              <w:rPr>
                <w:rFonts w:ascii="Tahoma" w:hAnsi="Tahoma" w:cs="Tahoma"/>
              </w:rPr>
            </w:pPr>
            <w:r w:rsidRPr="00015380">
              <w:rPr>
                <w:rFonts w:ascii="Tahoma" w:hAnsi="Tahoma" w:cs="Tahoma"/>
              </w:rPr>
              <w:t>Periyar</w:t>
            </w:r>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Ernakulam</w:t>
            </w:r>
          </w:p>
        </w:tc>
        <w:tc>
          <w:tcPr>
            <w:tcW w:w="993" w:type="dxa"/>
            <w:gridSpan w:val="2"/>
          </w:tcPr>
          <w:p w:rsidR="007C61FF" w:rsidRPr="00015380" w:rsidRDefault="007C61FF" w:rsidP="004E55AB">
            <w:pPr>
              <w:rPr>
                <w:rFonts w:ascii="Tahoma" w:hAnsi="Tahoma" w:cs="Tahoma"/>
              </w:rPr>
            </w:pPr>
            <w:r w:rsidRPr="00015380">
              <w:rPr>
                <w:rFonts w:ascii="Tahoma" w:hAnsi="Tahoma" w:cs="Tahoma"/>
              </w:rPr>
              <w:t>11.105</w:t>
            </w:r>
          </w:p>
        </w:tc>
        <w:tc>
          <w:tcPr>
            <w:tcW w:w="1970" w:type="dxa"/>
            <w:gridSpan w:val="2"/>
          </w:tcPr>
          <w:p w:rsidR="007C61FF" w:rsidRPr="00015380" w:rsidRDefault="007C61FF" w:rsidP="004E55AB">
            <w:pPr>
              <w:rPr>
                <w:rFonts w:ascii="Tahoma" w:hAnsi="Tahoma" w:cs="Tahoma"/>
              </w:rPr>
            </w:pPr>
            <w:r w:rsidRPr="00015380">
              <w:rPr>
                <w:rFonts w:ascii="Tahoma" w:hAnsi="Tahoma" w:cs="Tahoma"/>
              </w:rPr>
              <w:t>12.1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5.</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Kalampur</w:t>
            </w:r>
            <w:proofErr w:type="spellEnd"/>
          </w:p>
        </w:tc>
        <w:tc>
          <w:tcPr>
            <w:tcW w:w="1701" w:type="dxa"/>
            <w:gridSpan w:val="2"/>
          </w:tcPr>
          <w:p w:rsidR="007C61FF" w:rsidRPr="00015380" w:rsidRDefault="007C61FF" w:rsidP="004E55AB">
            <w:pPr>
              <w:rPr>
                <w:rFonts w:ascii="Tahoma" w:hAnsi="Tahoma" w:cs="Tahoma"/>
              </w:rPr>
            </w:pPr>
            <w:proofErr w:type="spellStart"/>
            <w:r w:rsidRPr="00015380">
              <w:rPr>
                <w:rFonts w:ascii="Tahoma" w:hAnsi="Tahoma" w:cs="Tahoma"/>
              </w:rPr>
              <w:t>Kaliyar</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Ernakulam</w:t>
            </w:r>
          </w:p>
        </w:tc>
        <w:tc>
          <w:tcPr>
            <w:tcW w:w="993" w:type="dxa"/>
            <w:gridSpan w:val="2"/>
          </w:tcPr>
          <w:p w:rsidR="007C61FF" w:rsidRPr="00015380" w:rsidRDefault="007C61FF" w:rsidP="004E55AB">
            <w:pPr>
              <w:rPr>
                <w:rFonts w:ascii="Tahoma" w:hAnsi="Tahoma" w:cs="Tahoma"/>
              </w:rPr>
            </w:pPr>
            <w:r w:rsidRPr="00015380">
              <w:rPr>
                <w:rFonts w:ascii="Tahoma" w:hAnsi="Tahoma" w:cs="Tahoma"/>
              </w:rPr>
              <w:t>14.96</w:t>
            </w:r>
          </w:p>
        </w:tc>
        <w:tc>
          <w:tcPr>
            <w:tcW w:w="1970" w:type="dxa"/>
            <w:gridSpan w:val="2"/>
          </w:tcPr>
          <w:p w:rsidR="007C61FF" w:rsidRPr="00015380" w:rsidRDefault="007C61FF" w:rsidP="004E55AB">
            <w:pPr>
              <w:rPr>
                <w:rFonts w:ascii="Tahoma" w:hAnsi="Tahoma" w:cs="Tahoma"/>
              </w:rPr>
            </w:pPr>
            <w:r w:rsidRPr="00015380">
              <w:rPr>
                <w:rFonts w:ascii="Tahoma" w:hAnsi="Tahoma" w:cs="Tahoma"/>
              </w:rPr>
              <w:t>17.47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6.</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Ramamangalam</w:t>
            </w:r>
            <w:proofErr w:type="spellEnd"/>
          </w:p>
        </w:tc>
        <w:tc>
          <w:tcPr>
            <w:tcW w:w="1701" w:type="dxa"/>
            <w:gridSpan w:val="2"/>
          </w:tcPr>
          <w:p w:rsidR="007C61FF" w:rsidRPr="00015380" w:rsidRDefault="007C61FF" w:rsidP="004E55AB">
            <w:pPr>
              <w:rPr>
                <w:rFonts w:ascii="Tahoma" w:hAnsi="Tahoma" w:cs="Tahoma"/>
              </w:rPr>
            </w:pPr>
            <w:proofErr w:type="spellStart"/>
            <w:r w:rsidRPr="00015380">
              <w:rPr>
                <w:rFonts w:ascii="Tahoma" w:hAnsi="Tahoma" w:cs="Tahoma"/>
              </w:rPr>
              <w:t>Muvattupuzha</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Ernakulam</w:t>
            </w:r>
          </w:p>
        </w:tc>
        <w:tc>
          <w:tcPr>
            <w:tcW w:w="993" w:type="dxa"/>
            <w:gridSpan w:val="2"/>
          </w:tcPr>
          <w:p w:rsidR="007C61FF" w:rsidRPr="00015380" w:rsidRDefault="007C61FF" w:rsidP="004E55AB">
            <w:pPr>
              <w:rPr>
                <w:rFonts w:ascii="Tahoma" w:hAnsi="Tahoma" w:cs="Tahoma"/>
              </w:rPr>
            </w:pPr>
            <w:r w:rsidRPr="00015380">
              <w:rPr>
                <w:rFonts w:ascii="Tahoma" w:hAnsi="Tahoma" w:cs="Tahoma"/>
              </w:rPr>
              <w:t>8.42</w:t>
            </w:r>
          </w:p>
        </w:tc>
        <w:tc>
          <w:tcPr>
            <w:tcW w:w="1970" w:type="dxa"/>
            <w:gridSpan w:val="2"/>
          </w:tcPr>
          <w:p w:rsidR="007C61FF" w:rsidRPr="00015380" w:rsidRDefault="007C61FF" w:rsidP="004E55AB">
            <w:pPr>
              <w:rPr>
                <w:rFonts w:ascii="Tahoma" w:hAnsi="Tahoma" w:cs="Tahoma"/>
              </w:rPr>
            </w:pPr>
            <w:r w:rsidRPr="00015380">
              <w:rPr>
                <w:rFonts w:ascii="Tahoma" w:hAnsi="Tahoma" w:cs="Tahoma"/>
              </w:rPr>
              <w:t>9.02 R</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sidRPr="00015380">
              <w:rPr>
                <w:rFonts w:ascii="Tahoma" w:hAnsi="Tahoma" w:cs="Tahoma"/>
              </w:rPr>
              <w:t>7.</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Vandiperiyar</w:t>
            </w:r>
            <w:proofErr w:type="spellEnd"/>
          </w:p>
        </w:tc>
        <w:tc>
          <w:tcPr>
            <w:tcW w:w="1701" w:type="dxa"/>
            <w:gridSpan w:val="2"/>
          </w:tcPr>
          <w:p w:rsidR="007C61FF" w:rsidRPr="00015380" w:rsidRDefault="007C61FF" w:rsidP="004E55AB">
            <w:pPr>
              <w:rPr>
                <w:rFonts w:ascii="Tahoma" w:hAnsi="Tahoma" w:cs="Tahoma"/>
              </w:rPr>
            </w:pPr>
            <w:r w:rsidRPr="00015380">
              <w:rPr>
                <w:rFonts w:ascii="Tahoma" w:hAnsi="Tahoma" w:cs="Tahoma"/>
              </w:rPr>
              <w:t>Periyar</w:t>
            </w:r>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sidRPr="00015380">
              <w:rPr>
                <w:rFonts w:ascii="Tahoma" w:hAnsi="Tahoma" w:cs="Tahoma"/>
              </w:rPr>
              <w:t>Idukki</w:t>
            </w:r>
          </w:p>
        </w:tc>
        <w:tc>
          <w:tcPr>
            <w:tcW w:w="993" w:type="dxa"/>
            <w:gridSpan w:val="2"/>
          </w:tcPr>
          <w:p w:rsidR="007C61FF" w:rsidRPr="00015380" w:rsidRDefault="007C61FF" w:rsidP="004E55AB">
            <w:pPr>
              <w:rPr>
                <w:rFonts w:ascii="Tahoma" w:hAnsi="Tahoma" w:cs="Tahoma"/>
              </w:rPr>
            </w:pPr>
            <w:r w:rsidRPr="00015380">
              <w:rPr>
                <w:rFonts w:ascii="Tahoma" w:hAnsi="Tahoma" w:cs="Tahoma"/>
              </w:rPr>
              <w:t>793.8</w:t>
            </w:r>
          </w:p>
        </w:tc>
        <w:tc>
          <w:tcPr>
            <w:tcW w:w="1970" w:type="dxa"/>
            <w:gridSpan w:val="2"/>
          </w:tcPr>
          <w:p w:rsidR="007C61FF" w:rsidRPr="00015380" w:rsidRDefault="007C61FF" w:rsidP="004E55AB">
            <w:pPr>
              <w:rPr>
                <w:rFonts w:ascii="Tahoma" w:hAnsi="Tahoma" w:cs="Tahoma"/>
              </w:rPr>
            </w:pPr>
            <w:r w:rsidRPr="00015380">
              <w:rPr>
                <w:rFonts w:ascii="Tahoma" w:hAnsi="Tahoma" w:cs="Tahoma"/>
              </w:rPr>
              <w:t>797.1 F</w:t>
            </w:r>
          </w:p>
        </w:tc>
      </w:tr>
      <w:tr w:rsidR="00D815E4" w:rsidRPr="00015380" w:rsidTr="00D815E4">
        <w:trPr>
          <w:gridAfter w:val="1"/>
          <w:wAfter w:w="337" w:type="dxa"/>
          <w:jc w:val="center"/>
        </w:trPr>
        <w:tc>
          <w:tcPr>
            <w:tcW w:w="723" w:type="dxa"/>
            <w:gridSpan w:val="2"/>
          </w:tcPr>
          <w:p w:rsidR="007C61FF" w:rsidRPr="00015380" w:rsidRDefault="007C61FF" w:rsidP="004E55AB">
            <w:pPr>
              <w:rPr>
                <w:rFonts w:ascii="Tahoma" w:hAnsi="Tahoma" w:cs="Tahoma"/>
              </w:rPr>
            </w:pPr>
            <w:r>
              <w:rPr>
                <w:rFonts w:ascii="Tahoma" w:hAnsi="Tahoma" w:cs="Tahoma"/>
              </w:rPr>
              <w:t>8.</w:t>
            </w:r>
          </w:p>
        </w:tc>
        <w:tc>
          <w:tcPr>
            <w:tcW w:w="1843" w:type="dxa"/>
            <w:gridSpan w:val="2"/>
          </w:tcPr>
          <w:p w:rsidR="007C61FF" w:rsidRPr="00015380" w:rsidRDefault="007C61FF" w:rsidP="004E55AB">
            <w:pPr>
              <w:rPr>
                <w:rFonts w:ascii="Tahoma" w:hAnsi="Tahoma" w:cs="Tahoma"/>
              </w:rPr>
            </w:pPr>
            <w:proofErr w:type="spellStart"/>
            <w:r>
              <w:rPr>
                <w:rFonts w:ascii="Tahoma" w:hAnsi="Tahoma" w:cs="Tahoma"/>
              </w:rPr>
              <w:t>Pulamanthole</w:t>
            </w:r>
            <w:proofErr w:type="spellEnd"/>
          </w:p>
        </w:tc>
        <w:tc>
          <w:tcPr>
            <w:tcW w:w="1701" w:type="dxa"/>
            <w:gridSpan w:val="2"/>
          </w:tcPr>
          <w:p w:rsidR="007C61FF" w:rsidRPr="00015380" w:rsidRDefault="007C61FF" w:rsidP="004E55AB">
            <w:pPr>
              <w:rPr>
                <w:rFonts w:ascii="Tahoma" w:hAnsi="Tahoma" w:cs="Tahoma"/>
              </w:rPr>
            </w:pPr>
            <w:proofErr w:type="spellStart"/>
            <w:r>
              <w:rPr>
                <w:rFonts w:ascii="Tahoma" w:hAnsi="Tahoma" w:cs="Tahoma"/>
              </w:rPr>
              <w:t>Pulanthod</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Pr="00015380" w:rsidRDefault="007C61FF" w:rsidP="004E55AB">
            <w:pPr>
              <w:rPr>
                <w:rFonts w:ascii="Tahoma" w:hAnsi="Tahoma" w:cs="Tahoma"/>
              </w:rPr>
            </w:pPr>
            <w:r>
              <w:rPr>
                <w:rFonts w:ascii="Tahoma" w:hAnsi="Tahoma" w:cs="Tahoma"/>
              </w:rPr>
              <w:t>Palakkad</w:t>
            </w:r>
          </w:p>
        </w:tc>
        <w:tc>
          <w:tcPr>
            <w:tcW w:w="993" w:type="dxa"/>
            <w:gridSpan w:val="2"/>
          </w:tcPr>
          <w:p w:rsidR="007C61FF" w:rsidRPr="00015380" w:rsidRDefault="007C61FF" w:rsidP="004E55AB">
            <w:pPr>
              <w:rPr>
                <w:rFonts w:ascii="Tahoma" w:hAnsi="Tahoma" w:cs="Tahoma"/>
              </w:rPr>
            </w:pPr>
            <w:r>
              <w:rPr>
                <w:rFonts w:ascii="Tahoma" w:hAnsi="Tahoma" w:cs="Tahoma"/>
              </w:rPr>
              <w:t>19.07</w:t>
            </w:r>
          </w:p>
        </w:tc>
        <w:tc>
          <w:tcPr>
            <w:tcW w:w="1970" w:type="dxa"/>
            <w:gridSpan w:val="2"/>
          </w:tcPr>
          <w:p w:rsidR="007C61FF" w:rsidRPr="00015380" w:rsidRDefault="007C61FF" w:rsidP="004E55AB">
            <w:pPr>
              <w:rPr>
                <w:rFonts w:ascii="Tahoma" w:hAnsi="Tahoma" w:cs="Tahoma"/>
              </w:rPr>
            </w:pPr>
            <w:r>
              <w:rPr>
                <w:rFonts w:ascii="Tahoma" w:hAnsi="Tahoma" w:cs="Tahoma"/>
              </w:rPr>
              <w:t>19.13 R</w:t>
            </w:r>
          </w:p>
        </w:tc>
      </w:tr>
      <w:tr w:rsidR="00D815E4" w:rsidRPr="00015380" w:rsidTr="00D815E4">
        <w:trPr>
          <w:gridAfter w:val="1"/>
          <w:wAfter w:w="337" w:type="dxa"/>
          <w:jc w:val="center"/>
        </w:trPr>
        <w:tc>
          <w:tcPr>
            <w:tcW w:w="723" w:type="dxa"/>
            <w:gridSpan w:val="2"/>
          </w:tcPr>
          <w:p w:rsidR="007C61FF" w:rsidRDefault="007C61FF" w:rsidP="004E55AB">
            <w:pPr>
              <w:rPr>
                <w:rFonts w:ascii="Tahoma" w:hAnsi="Tahoma" w:cs="Tahoma"/>
              </w:rPr>
            </w:pPr>
            <w:r>
              <w:rPr>
                <w:rFonts w:ascii="Tahoma" w:hAnsi="Tahoma" w:cs="Tahoma"/>
              </w:rPr>
              <w:t>9.</w:t>
            </w:r>
          </w:p>
        </w:tc>
        <w:tc>
          <w:tcPr>
            <w:tcW w:w="1843" w:type="dxa"/>
            <w:gridSpan w:val="2"/>
          </w:tcPr>
          <w:p w:rsidR="007C61FF" w:rsidRDefault="007C61FF" w:rsidP="004E55AB">
            <w:pPr>
              <w:rPr>
                <w:rFonts w:ascii="Tahoma" w:hAnsi="Tahoma" w:cs="Tahoma"/>
              </w:rPr>
            </w:pPr>
            <w:r>
              <w:rPr>
                <w:rFonts w:ascii="Tahoma" w:hAnsi="Tahoma" w:cs="Tahoma"/>
              </w:rPr>
              <w:t>Perumannu</w:t>
            </w:r>
          </w:p>
        </w:tc>
        <w:tc>
          <w:tcPr>
            <w:tcW w:w="1701" w:type="dxa"/>
            <w:gridSpan w:val="2"/>
          </w:tcPr>
          <w:p w:rsidR="007C61FF" w:rsidRDefault="007C61FF" w:rsidP="004E55AB">
            <w:pPr>
              <w:rPr>
                <w:rFonts w:ascii="Tahoma" w:hAnsi="Tahoma" w:cs="Tahoma"/>
              </w:rPr>
            </w:pPr>
            <w:r>
              <w:rPr>
                <w:rFonts w:ascii="Tahoma" w:hAnsi="Tahoma" w:cs="Tahoma"/>
              </w:rPr>
              <w:t>Valapatnam</w:t>
            </w:r>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Default="007C61FF" w:rsidP="004E55AB">
            <w:pPr>
              <w:rPr>
                <w:rFonts w:ascii="Tahoma" w:hAnsi="Tahoma" w:cs="Tahoma"/>
              </w:rPr>
            </w:pPr>
            <w:r>
              <w:rPr>
                <w:rFonts w:ascii="Tahoma" w:hAnsi="Tahoma" w:cs="Tahoma"/>
              </w:rPr>
              <w:t>Kannur</w:t>
            </w:r>
          </w:p>
        </w:tc>
        <w:tc>
          <w:tcPr>
            <w:tcW w:w="993" w:type="dxa"/>
            <w:gridSpan w:val="2"/>
          </w:tcPr>
          <w:p w:rsidR="007C61FF" w:rsidRDefault="007C61FF" w:rsidP="004E55AB">
            <w:pPr>
              <w:rPr>
                <w:rFonts w:ascii="Tahoma" w:hAnsi="Tahoma" w:cs="Tahoma"/>
              </w:rPr>
            </w:pPr>
            <w:r>
              <w:rPr>
                <w:rFonts w:ascii="Tahoma" w:hAnsi="Tahoma" w:cs="Tahoma"/>
              </w:rPr>
              <w:t>14.75</w:t>
            </w:r>
          </w:p>
        </w:tc>
        <w:tc>
          <w:tcPr>
            <w:tcW w:w="1970" w:type="dxa"/>
            <w:gridSpan w:val="2"/>
          </w:tcPr>
          <w:p w:rsidR="007C61FF" w:rsidRDefault="007C61FF" w:rsidP="004E55AB">
            <w:pPr>
              <w:rPr>
                <w:rFonts w:ascii="Tahoma" w:hAnsi="Tahoma" w:cs="Tahoma"/>
              </w:rPr>
            </w:pPr>
            <w:r>
              <w:rPr>
                <w:rFonts w:ascii="Tahoma" w:hAnsi="Tahoma" w:cs="Tahoma"/>
              </w:rPr>
              <w:t>15.05 R</w:t>
            </w:r>
          </w:p>
        </w:tc>
      </w:tr>
      <w:tr w:rsidR="00D815E4" w:rsidRPr="00015380" w:rsidTr="00D815E4">
        <w:trPr>
          <w:gridAfter w:val="1"/>
          <w:wAfter w:w="337" w:type="dxa"/>
          <w:jc w:val="center"/>
        </w:trPr>
        <w:tc>
          <w:tcPr>
            <w:tcW w:w="723" w:type="dxa"/>
            <w:gridSpan w:val="2"/>
          </w:tcPr>
          <w:p w:rsidR="007C61FF" w:rsidRDefault="007C61FF" w:rsidP="004E55AB">
            <w:pPr>
              <w:rPr>
                <w:rFonts w:ascii="Tahoma" w:hAnsi="Tahoma" w:cs="Tahoma"/>
              </w:rPr>
            </w:pPr>
            <w:r>
              <w:rPr>
                <w:rFonts w:ascii="Tahoma" w:hAnsi="Tahoma" w:cs="Tahoma"/>
              </w:rPr>
              <w:t>10.</w:t>
            </w:r>
          </w:p>
        </w:tc>
        <w:tc>
          <w:tcPr>
            <w:tcW w:w="1843" w:type="dxa"/>
            <w:gridSpan w:val="2"/>
          </w:tcPr>
          <w:p w:rsidR="007C61FF" w:rsidRDefault="007C61FF" w:rsidP="004E55AB">
            <w:pPr>
              <w:rPr>
                <w:rFonts w:ascii="Tahoma" w:hAnsi="Tahoma" w:cs="Tahoma"/>
              </w:rPr>
            </w:pPr>
            <w:proofErr w:type="spellStart"/>
            <w:r>
              <w:rPr>
                <w:rFonts w:ascii="Tahoma" w:hAnsi="Tahoma" w:cs="Tahoma"/>
              </w:rPr>
              <w:t>Kuttayadi</w:t>
            </w:r>
            <w:proofErr w:type="spellEnd"/>
          </w:p>
        </w:tc>
        <w:tc>
          <w:tcPr>
            <w:tcW w:w="1701" w:type="dxa"/>
            <w:gridSpan w:val="2"/>
          </w:tcPr>
          <w:p w:rsidR="007C61FF" w:rsidRDefault="007C61FF" w:rsidP="004E55AB">
            <w:pPr>
              <w:rPr>
                <w:rFonts w:ascii="Tahoma" w:hAnsi="Tahoma" w:cs="Tahoma"/>
              </w:rPr>
            </w:pPr>
            <w:proofErr w:type="spellStart"/>
            <w:r>
              <w:rPr>
                <w:rFonts w:ascii="Tahoma" w:hAnsi="Tahoma" w:cs="Tahoma"/>
              </w:rPr>
              <w:t>Kuttayadi</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Default="007C61FF" w:rsidP="004E55AB">
            <w:pPr>
              <w:rPr>
                <w:rFonts w:ascii="Tahoma" w:hAnsi="Tahoma" w:cs="Tahoma"/>
              </w:rPr>
            </w:pPr>
            <w:r>
              <w:rPr>
                <w:rFonts w:ascii="Tahoma" w:hAnsi="Tahoma" w:cs="Tahoma"/>
              </w:rPr>
              <w:t>Kozhikode</w:t>
            </w:r>
          </w:p>
        </w:tc>
        <w:tc>
          <w:tcPr>
            <w:tcW w:w="993" w:type="dxa"/>
            <w:gridSpan w:val="2"/>
          </w:tcPr>
          <w:p w:rsidR="007C61FF" w:rsidRDefault="007C61FF" w:rsidP="004E55AB">
            <w:pPr>
              <w:rPr>
                <w:rFonts w:ascii="Tahoma" w:hAnsi="Tahoma" w:cs="Tahoma"/>
              </w:rPr>
            </w:pPr>
            <w:r>
              <w:rPr>
                <w:rFonts w:ascii="Tahoma" w:hAnsi="Tahoma" w:cs="Tahoma"/>
              </w:rPr>
              <w:t>8.32</w:t>
            </w:r>
          </w:p>
        </w:tc>
        <w:tc>
          <w:tcPr>
            <w:tcW w:w="1970" w:type="dxa"/>
            <w:gridSpan w:val="2"/>
          </w:tcPr>
          <w:p w:rsidR="007C61FF" w:rsidRDefault="007C61FF" w:rsidP="004E55AB">
            <w:pPr>
              <w:rPr>
                <w:rFonts w:ascii="Tahoma" w:hAnsi="Tahoma" w:cs="Tahoma"/>
              </w:rPr>
            </w:pPr>
            <w:r>
              <w:rPr>
                <w:rFonts w:ascii="Tahoma" w:hAnsi="Tahoma" w:cs="Tahoma"/>
              </w:rPr>
              <w:t>8.36 F</w:t>
            </w:r>
          </w:p>
        </w:tc>
      </w:tr>
      <w:tr w:rsidR="00D815E4" w:rsidRPr="00015380" w:rsidTr="00D815E4">
        <w:trPr>
          <w:gridAfter w:val="1"/>
          <w:wAfter w:w="337" w:type="dxa"/>
          <w:jc w:val="center"/>
        </w:trPr>
        <w:tc>
          <w:tcPr>
            <w:tcW w:w="723" w:type="dxa"/>
            <w:gridSpan w:val="2"/>
          </w:tcPr>
          <w:p w:rsidR="007C61FF" w:rsidRDefault="007C61FF" w:rsidP="004E55AB">
            <w:pPr>
              <w:rPr>
                <w:rFonts w:ascii="Tahoma" w:hAnsi="Tahoma" w:cs="Tahoma"/>
              </w:rPr>
            </w:pPr>
            <w:r>
              <w:rPr>
                <w:rFonts w:ascii="Tahoma" w:hAnsi="Tahoma" w:cs="Tahoma"/>
              </w:rPr>
              <w:t>11.</w:t>
            </w:r>
          </w:p>
        </w:tc>
        <w:tc>
          <w:tcPr>
            <w:tcW w:w="1843" w:type="dxa"/>
            <w:gridSpan w:val="2"/>
          </w:tcPr>
          <w:p w:rsidR="007C61FF" w:rsidRDefault="007C61FF" w:rsidP="004E55AB">
            <w:pPr>
              <w:rPr>
                <w:rFonts w:ascii="Tahoma" w:hAnsi="Tahoma" w:cs="Tahoma"/>
              </w:rPr>
            </w:pPr>
            <w:proofErr w:type="spellStart"/>
            <w:r>
              <w:rPr>
                <w:rFonts w:ascii="Tahoma" w:hAnsi="Tahoma" w:cs="Tahoma"/>
              </w:rPr>
              <w:t>Mankara</w:t>
            </w:r>
            <w:proofErr w:type="spellEnd"/>
          </w:p>
        </w:tc>
        <w:tc>
          <w:tcPr>
            <w:tcW w:w="1701" w:type="dxa"/>
            <w:gridSpan w:val="2"/>
          </w:tcPr>
          <w:p w:rsidR="007C61FF" w:rsidRDefault="007C61FF" w:rsidP="004E55AB">
            <w:pPr>
              <w:rPr>
                <w:rFonts w:ascii="Tahoma" w:hAnsi="Tahoma" w:cs="Tahoma"/>
              </w:rPr>
            </w:pPr>
            <w:r>
              <w:rPr>
                <w:rFonts w:ascii="Tahoma" w:hAnsi="Tahoma" w:cs="Tahoma"/>
              </w:rPr>
              <w:t>Bharathapuzha</w:t>
            </w:r>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Default="007C61FF" w:rsidP="004E55AB">
            <w:pPr>
              <w:rPr>
                <w:rFonts w:ascii="Tahoma" w:hAnsi="Tahoma" w:cs="Tahoma"/>
              </w:rPr>
            </w:pPr>
            <w:r>
              <w:rPr>
                <w:rFonts w:ascii="Tahoma" w:hAnsi="Tahoma" w:cs="Tahoma"/>
              </w:rPr>
              <w:t>Palakkad</w:t>
            </w:r>
          </w:p>
        </w:tc>
        <w:tc>
          <w:tcPr>
            <w:tcW w:w="993" w:type="dxa"/>
            <w:gridSpan w:val="2"/>
          </w:tcPr>
          <w:p w:rsidR="007C61FF" w:rsidRDefault="007C61FF" w:rsidP="004E55AB">
            <w:pPr>
              <w:rPr>
                <w:rFonts w:ascii="Tahoma" w:hAnsi="Tahoma" w:cs="Tahoma"/>
              </w:rPr>
            </w:pPr>
            <w:r>
              <w:rPr>
                <w:rFonts w:ascii="Tahoma" w:hAnsi="Tahoma" w:cs="Tahoma"/>
              </w:rPr>
              <w:t>51.55</w:t>
            </w:r>
          </w:p>
        </w:tc>
        <w:tc>
          <w:tcPr>
            <w:tcW w:w="1970" w:type="dxa"/>
            <w:gridSpan w:val="2"/>
          </w:tcPr>
          <w:p w:rsidR="007C61FF" w:rsidRDefault="007C61FF" w:rsidP="004E55AB">
            <w:pPr>
              <w:rPr>
                <w:rFonts w:ascii="Tahoma" w:hAnsi="Tahoma" w:cs="Tahoma"/>
              </w:rPr>
            </w:pPr>
            <w:r>
              <w:rPr>
                <w:rFonts w:ascii="Tahoma" w:hAnsi="Tahoma" w:cs="Tahoma"/>
              </w:rPr>
              <w:t>52.4 R</w:t>
            </w:r>
          </w:p>
        </w:tc>
      </w:tr>
      <w:tr w:rsidR="00D815E4" w:rsidRPr="00015380" w:rsidTr="00D815E4">
        <w:trPr>
          <w:gridAfter w:val="1"/>
          <w:wAfter w:w="337" w:type="dxa"/>
          <w:jc w:val="center"/>
        </w:trPr>
        <w:tc>
          <w:tcPr>
            <w:tcW w:w="723" w:type="dxa"/>
            <w:gridSpan w:val="2"/>
          </w:tcPr>
          <w:p w:rsidR="007C61FF" w:rsidRDefault="007C61FF" w:rsidP="004E55AB">
            <w:pPr>
              <w:rPr>
                <w:rFonts w:ascii="Tahoma" w:hAnsi="Tahoma" w:cs="Tahoma"/>
              </w:rPr>
            </w:pPr>
            <w:r>
              <w:rPr>
                <w:rFonts w:ascii="Tahoma" w:hAnsi="Tahoma" w:cs="Tahoma"/>
              </w:rPr>
              <w:t>12.</w:t>
            </w:r>
          </w:p>
        </w:tc>
        <w:tc>
          <w:tcPr>
            <w:tcW w:w="1843" w:type="dxa"/>
            <w:gridSpan w:val="2"/>
          </w:tcPr>
          <w:p w:rsidR="007C61FF" w:rsidRDefault="007C61FF" w:rsidP="004E55AB">
            <w:pPr>
              <w:rPr>
                <w:rFonts w:ascii="Tahoma" w:hAnsi="Tahoma" w:cs="Tahoma"/>
              </w:rPr>
            </w:pPr>
            <w:proofErr w:type="spellStart"/>
            <w:r>
              <w:rPr>
                <w:rFonts w:ascii="Tahoma" w:hAnsi="Tahoma" w:cs="Tahoma"/>
              </w:rPr>
              <w:t>Kidangoor</w:t>
            </w:r>
            <w:proofErr w:type="spellEnd"/>
          </w:p>
        </w:tc>
        <w:tc>
          <w:tcPr>
            <w:tcW w:w="1701" w:type="dxa"/>
            <w:gridSpan w:val="2"/>
          </w:tcPr>
          <w:p w:rsidR="007C61FF" w:rsidRDefault="007C61FF" w:rsidP="004E55AB">
            <w:pPr>
              <w:rPr>
                <w:rFonts w:ascii="Tahoma" w:hAnsi="Tahoma" w:cs="Tahoma"/>
              </w:rPr>
            </w:pPr>
            <w:proofErr w:type="spellStart"/>
            <w:r>
              <w:rPr>
                <w:rFonts w:ascii="Tahoma" w:hAnsi="Tahoma" w:cs="Tahoma"/>
              </w:rPr>
              <w:t>Meenachil</w:t>
            </w:r>
            <w:proofErr w:type="spellEnd"/>
          </w:p>
        </w:tc>
        <w:tc>
          <w:tcPr>
            <w:tcW w:w="1275" w:type="dxa"/>
            <w:gridSpan w:val="2"/>
          </w:tcPr>
          <w:p w:rsidR="007C61FF" w:rsidRDefault="007C61FF" w:rsidP="004E55AB">
            <w:r w:rsidRPr="000F5C9F">
              <w:rPr>
                <w:rFonts w:ascii="Tahoma" w:hAnsi="Tahoma" w:cs="Tahoma"/>
              </w:rPr>
              <w:t>Kerala</w:t>
            </w:r>
          </w:p>
        </w:tc>
        <w:tc>
          <w:tcPr>
            <w:tcW w:w="1701" w:type="dxa"/>
            <w:gridSpan w:val="2"/>
          </w:tcPr>
          <w:p w:rsidR="007C61FF" w:rsidRDefault="007C61FF" w:rsidP="004E55AB">
            <w:pPr>
              <w:rPr>
                <w:rFonts w:ascii="Tahoma" w:hAnsi="Tahoma" w:cs="Tahoma"/>
              </w:rPr>
            </w:pPr>
            <w:r>
              <w:rPr>
                <w:rFonts w:ascii="Tahoma" w:hAnsi="Tahoma" w:cs="Tahoma"/>
              </w:rPr>
              <w:t>Kottayam</w:t>
            </w:r>
          </w:p>
        </w:tc>
        <w:tc>
          <w:tcPr>
            <w:tcW w:w="993" w:type="dxa"/>
            <w:gridSpan w:val="2"/>
          </w:tcPr>
          <w:p w:rsidR="007C61FF" w:rsidRDefault="007C61FF" w:rsidP="004E55AB">
            <w:pPr>
              <w:rPr>
                <w:rFonts w:ascii="Tahoma" w:hAnsi="Tahoma" w:cs="Tahoma"/>
              </w:rPr>
            </w:pPr>
            <w:r>
              <w:rPr>
                <w:rFonts w:ascii="Tahoma" w:hAnsi="Tahoma" w:cs="Tahoma"/>
              </w:rPr>
              <w:t>8.01</w:t>
            </w:r>
          </w:p>
        </w:tc>
        <w:tc>
          <w:tcPr>
            <w:tcW w:w="1970" w:type="dxa"/>
            <w:gridSpan w:val="2"/>
          </w:tcPr>
          <w:p w:rsidR="007C61FF" w:rsidRDefault="007C61FF" w:rsidP="004E55AB">
            <w:pPr>
              <w:rPr>
                <w:rFonts w:ascii="Tahoma" w:hAnsi="Tahoma" w:cs="Tahoma"/>
              </w:rPr>
            </w:pPr>
            <w:r>
              <w:rPr>
                <w:rFonts w:ascii="Tahoma" w:hAnsi="Tahoma" w:cs="Tahoma"/>
              </w:rPr>
              <w:t>8.10 R</w:t>
            </w:r>
          </w:p>
        </w:tc>
      </w:tr>
      <w:tr w:rsidR="00D815E4" w:rsidRPr="00015380" w:rsidTr="00D815E4">
        <w:tblPrEx>
          <w:jc w:val="left"/>
        </w:tblPrEx>
        <w:trPr>
          <w:gridBefore w:val="1"/>
          <w:wBefore w:w="337" w:type="dxa"/>
        </w:trPr>
        <w:tc>
          <w:tcPr>
            <w:tcW w:w="709" w:type="dxa"/>
            <w:gridSpan w:val="2"/>
          </w:tcPr>
          <w:p w:rsidR="007C61FF" w:rsidRPr="00015380" w:rsidRDefault="007C61FF" w:rsidP="004E55AB">
            <w:pPr>
              <w:rPr>
                <w:rFonts w:ascii="Tahoma" w:hAnsi="Tahoma" w:cs="Tahoma"/>
              </w:rPr>
            </w:pPr>
            <w:r>
              <w:rPr>
                <w:rFonts w:ascii="Tahoma" w:hAnsi="Tahoma" w:cs="Tahoma"/>
              </w:rPr>
              <w:t>13</w:t>
            </w:r>
            <w:r w:rsidRPr="00015380">
              <w:rPr>
                <w:rFonts w:ascii="Tahoma" w:hAnsi="Tahoma" w:cs="Tahoma"/>
              </w:rPr>
              <w:t>.</w:t>
            </w:r>
          </w:p>
        </w:tc>
        <w:tc>
          <w:tcPr>
            <w:tcW w:w="1843" w:type="dxa"/>
            <w:gridSpan w:val="2"/>
          </w:tcPr>
          <w:p w:rsidR="007C61FF" w:rsidRPr="00015380" w:rsidRDefault="007C61FF" w:rsidP="004E55AB">
            <w:pPr>
              <w:rPr>
                <w:rFonts w:ascii="Tahoma" w:hAnsi="Tahoma" w:cs="Tahoma"/>
              </w:rPr>
            </w:pPr>
            <w:r w:rsidRPr="00015380">
              <w:rPr>
                <w:rFonts w:ascii="Tahoma" w:hAnsi="Tahoma" w:cs="Tahoma"/>
              </w:rPr>
              <w:t>Kudige</w:t>
            </w:r>
          </w:p>
        </w:tc>
        <w:tc>
          <w:tcPr>
            <w:tcW w:w="1701" w:type="dxa"/>
            <w:gridSpan w:val="2"/>
          </w:tcPr>
          <w:p w:rsidR="007C61FF" w:rsidRPr="00015380" w:rsidRDefault="007C61FF" w:rsidP="004E55AB">
            <w:pPr>
              <w:rPr>
                <w:rFonts w:ascii="Tahoma" w:hAnsi="Tahoma" w:cs="Tahoma"/>
              </w:rPr>
            </w:pPr>
            <w:r w:rsidRPr="00015380">
              <w:rPr>
                <w:rFonts w:ascii="Tahoma" w:hAnsi="Tahoma" w:cs="Tahoma"/>
              </w:rPr>
              <w:t>Cauvery</w:t>
            </w:r>
          </w:p>
        </w:tc>
        <w:tc>
          <w:tcPr>
            <w:tcW w:w="1275" w:type="dxa"/>
            <w:gridSpan w:val="2"/>
          </w:tcPr>
          <w:p w:rsidR="007C61FF" w:rsidRPr="00015380" w:rsidRDefault="007C61FF" w:rsidP="004E55AB">
            <w:pPr>
              <w:rPr>
                <w:rFonts w:ascii="Tahoma" w:hAnsi="Tahoma" w:cs="Tahoma"/>
              </w:rPr>
            </w:pPr>
            <w:r w:rsidRPr="00015380">
              <w:rPr>
                <w:rFonts w:ascii="Tahoma" w:hAnsi="Tahoma" w:cs="Tahoma"/>
              </w:rPr>
              <w:t>Karnataka</w:t>
            </w:r>
          </w:p>
        </w:tc>
        <w:tc>
          <w:tcPr>
            <w:tcW w:w="1701" w:type="dxa"/>
            <w:gridSpan w:val="2"/>
          </w:tcPr>
          <w:p w:rsidR="007C61FF" w:rsidRPr="00015380" w:rsidRDefault="007C61FF" w:rsidP="004E55AB">
            <w:pPr>
              <w:rPr>
                <w:rFonts w:ascii="Tahoma" w:hAnsi="Tahoma" w:cs="Tahoma"/>
              </w:rPr>
            </w:pPr>
            <w:r w:rsidRPr="00015380">
              <w:rPr>
                <w:rFonts w:ascii="Tahoma" w:hAnsi="Tahoma" w:cs="Tahoma"/>
              </w:rPr>
              <w:t>Kodagu</w:t>
            </w:r>
          </w:p>
        </w:tc>
        <w:tc>
          <w:tcPr>
            <w:tcW w:w="993" w:type="dxa"/>
            <w:gridSpan w:val="2"/>
          </w:tcPr>
          <w:p w:rsidR="007C61FF" w:rsidRPr="00015380" w:rsidRDefault="007C61FF" w:rsidP="004E55AB">
            <w:pPr>
              <w:rPr>
                <w:rFonts w:ascii="Tahoma" w:hAnsi="Tahoma" w:cs="Tahoma"/>
              </w:rPr>
            </w:pPr>
            <w:r w:rsidRPr="00015380">
              <w:rPr>
                <w:rFonts w:ascii="Tahoma" w:hAnsi="Tahoma" w:cs="Tahoma"/>
              </w:rPr>
              <w:t>820.41</w:t>
            </w:r>
          </w:p>
        </w:tc>
        <w:tc>
          <w:tcPr>
            <w:tcW w:w="1984" w:type="dxa"/>
            <w:gridSpan w:val="2"/>
          </w:tcPr>
          <w:p w:rsidR="007C61FF" w:rsidRPr="00015380" w:rsidRDefault="007C61FF" w:rsidP="004E55AB">
            <w:pPr>
              <w:rPr>
                <w:rFonts w:ascii="Tahoma" w:hAnsi="Tahoma" w:cs="Tahoma"/>
              </w:rPr>
            </w:pPr>
            <w:r w:rsidRPr="00015380">
              <w:rPr>
                <w:rFonts w:ascii="Tahoma" w:hAnsi="Tahoma" w:cs="Tahoma"/>
              </w:rPr>
              <w:t>821.40 R</w:t>
            </w:r>
          </w:p>
        </w:tc>
      </w:tr>
      <w:tr w:rsidR="00D815E4" w:rsidRPr="00015380" w:rsidTr="00D815E4">
        <w:tblPrEx>
          <w:jc w:val="left"/>
        </w:tblPrEx>
        <w:trPr>
          <w:gridBefore w:val="1"/>
          <w:wBefore w:w="337" w:type="dxa"/>
        </w:trPr>
        <w:tc>
          <w:tcPr>
            <w:tcW w:w="709" w:type="dxa"/>
            <w:gridSpan w:val="2"/>
          </w:tcPr>
          <w:p w:rsidR="007C61FF" w:rsidRPr="00015380" w:rsidRDefault="007C61FF" w:rsidP="004E55AB">
            <w:pPr>
              <w:rPr>
                <w:rFonts w:ascii="Tahoma" w:hAnsi="Tahoma" w:cs="Tahoma"/>
              </w:rPr>
            </w:pPr>
            <w:r>
              <w:rPr>
                <w:rFonts w:ascii="Tahoma" w:hAnsi="Tahoma" w:cs="Tahoma"/>
              </w:rPr>
              <w:t>14</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Chunchunkatte</w:t>
            </w:r>
            <w:proofErr w:type="spellEnd"/>
          </w:p>
        </w:tc>
        <w:tc>
          <w:tcPr>
            <w:tcW w:w="1701" w:type="dxa"/>
            <w:gridSpan w:val="2"/>
          </w:tcPr>
          <w:p w:rsidR="007C61FF" w:rsidRPr="00015380" w:rsidRDefault="007C61FF" w:rsidP="004E55AB">
            <w:pPr>
              <w:rPr>
                <w:rFonts w:ascii="Tahoma" w:hAnsi="Tahoma" w:cs="Tahoma"/>
              </w:rPr>
            </w:pPr>
            <w:r w:rsidRPr="00015380">
              <w:rPr>
                <w:rFonts w:ascii="Tahoma" w:hAnsi="Tahoma" w:cs="Tahoma"/>
              </w:rPr>
              <w:t>Cauvery</w:t>
            </w:r>
          </w:p>
        </w:tc>
        <w:tc>
          <w:tcPr>
            <w:tcW w:w="1275" w:type="dxa"/>
            <w:gridSpan w:val="2"/>
          </w:tcPr>
          <w:p w:rsidR="007C61FF" w:rsidRPr="00015380" w:rsidRDefault="007C61FF" w:rsidP="004E55AB">
            <w:pPr>
              <w:rPr>
                <w:rFonts w:ascii="Tahoma" w:hAnsi="Tahoma" w:cs="Tahoma"/>
              </w:rPr>
            </w:pPr>
            <w:r w:rsidRPr="00015380">
              <w:rPr>
                <w:rFonts w:ascii="Tahoma" w:hAnsi="Tahoma" w:cs="Tahoma"/>
              </w:rPr>
              <w:t>Karnataka</w:t>
            </w:r>
          </w:p>
        </w:tc>
        <w:tc>
          <w:tcPr>
            <w:tcW w:w="1701" w:type="dxa"/>
            <w:gridSpan w:val="2"/>
          </w:tcPr>
          <w:p w:rsidR="007C61FF" w:rsidRPr="00015380" w:rsidRDefault="007C61FF" w:rsidP="004E55AB">
            <w:pPr>
              <w:rPr>
                <w:rFonts w:ascii="Tahoma" w:hAnsi="Tahoma" w:cs="Tahoma"/>
              </w:rPr>
            </w:pPr>
            <w:r w:rsidRPr="00015380">
              <w:rPr>
                <w:rFonts w:ascii="Tahoma" w:hAnsi="Tahoma" w:cs="Tahoma"/>
              </w:rPr>
              <w:t>Mysuru</w:t>
            </w:r>
          </w:p>
        </w:tc>
        <w:tc>
          <w:tcPr>
            <w:tcW w:w="993" w:type="dxa"/>
            <w:gridSpan w:val="2"/>
          </w:tcPr>
          <w:p w:rsidR="007C61FF" w:rsidRPr="00015380" w:rsidRDefault="007C61FF" w:rsidP="004E55AB">
            <w:pPr>
              <w:rPr>
                <w:rFonts w:ascii="Tahoma" w:hAnsi="Tahoma" w:cs="Tahoma"/>
              </w:rPr>
            </w:pPr>
            <w:r w:rsidRPr="00015380">
              <w:rPr>
                <w:rFonts w:ascii="Tahoma" w:hAnsi="Tahoma" w:cs="Tahoma"/>
              </w:rPr>
              <w:t>757.35</w:t>
            </w:r>
          </w:p>
        </w:tc>
        <w:tc>
          <w:tcPr>
            <w:tcW w:w="1984" w:type="dxa"/>
            <w:gridSpan w:val="2"/>
          </w:tcPr>
          <w:p w:rsidR="007C61FF" w:rsidRPr="00015380" w:rsidRDefault="007C61FF" w:rsidP="004E55AB">
            <w:pPr>
              <w:rPr>
                <w:rFonts w:ascii="Tahoma" w:hAnsi="Tahoma" w:cs="Tahoma"/>
              </w:rPr>
            </w:pPr>
            <w:r w:rsidRPr="00015380">
              <w:rPr>
                <w:rFonts w:ascii="Tahoma" w:hAnsi="Tahoma" w:cs="Tahoma"/>
              </w:rPr>
              <w:t>757.85 R</w:t>
            </w:r>
          </w:p>
        </w:tc>
      </w:tr>
      <w:tr w:rsidR="00D815E4" w:rsidRPr="00015380" w:rsidTr="00D815E4">
        <w:tblPrEx>
          <w:jc w:val="left"/>
        </w:tblPrEx>
        <w:trPr>
          <w:gridBefore w:val="1"/>
          <w:wBefore w:w="337" w:type="dxa"/>
        </w:trPr>
        <w:tc>
          <w:tcPr>
            <w:tcW w:w="709" w:type="dxa"/>
            <w:gridSpan w:val="2"/>
          </w:tcPr>
          <w:p w:rsidR="007C61FF" w:rsidRPr="00015380" w:rsidRDefault="007C61FF" w:rsidP="004E55AB">
            <w:pPr>
              <w:rPr>
                <w:rFonts w:ascii="Tahoma" w:hAnsi="Tahoma" w:cs="Tahoma"/>
              </w:rPr>
            </w:pPr>
            <w:r>
              <w:rPr>
                <w:rFonts w:ascii="Tahoma" w:hAnsi="Tahoma" w:cs="Tahoma"/>
              </w:rPr>
              <w:t>15</w:t>
            </w:r>
            <w:r w:rsidRPr="00015380">
              <w:rPr>
                <w:rFonts w:ascii="Tahoma" w:hAnsi="Tahoma" w:cs="Tahoma"/>
              </w:rPr>
              <w:t>.</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Holehonnur</w:t>
            </w:r>
            <w:proofErr w:type="spellEnd"/>
          </w:p>
        </w:tc>
        <w:tc>
          <w:tcPr>
            <w:tcW w:w="1701" w:type="dxa"/>
            <w:gridSpan w:val="2"/>
          </w:tcPr>
          <w:p w:rsidR="007C61FF" w:rsidRPr="00015380" w:rsidRDefault="007C61FF" w:rsidP="004E55AB">
            <w:pPr>
              <w:rPr>
                <w:rFonts w:ascii="Tahoma" w:hAnsi="Tahoma" w:cs="Tahoma"/>
              </w:rPr>
            </w:pPr>
            <w:r w:rsidRPr="00015380">
              <w:rPr>
                <w:rFonts w:ascii="Tahoma" w:hAnsi="Tahoma" w:cs="Tahoma"/>
              </w:rPr>
              <w:t>Bhadra</w:t>
            </w:r>
          </w:p>
        </w:tc>
        <w:tc>
          <w:tcPr>
            <w:tcW w:w="1275" w:type="dxa"/>
            <w:gridSpan w:val="2"/>
          </w:tcPr>
          <w:p w:rsidR="007C61FF" w:rsidRPr="00015380" w:rsidRDefault="007C61FF" w:rsidP="004E55AB">
            <w:pPr>
              <w:rPr>
                <w:rFonts w:ascii="Tahoma" w:hAnsi="Tahoma" w:cs="Tahoma"/>
              </w:rPr>
            </w:pPr>
            <w:r w:rsidRPr="00015380">
              <w:rPr>
                <w:rFonts w:ascii="Tahoma" w:hAnsi="Tahoma" w:cs="Tahoma"/>
              </w:rPr>
              <w:t>Karnataka</w:t>
            </w:r>
          </w:p>
        </w:tc>
        <w:tc>
          <w:tcPr>
            <w:tcW w:w="1701" w:type="dxa"/>
            <w:gridSpan w:val="2"/>
          </w:tcPr>
          <w:p w:rsidR="007C61FF" w:rsidRPr="00015380" w:rsidRDefault="007C61FF" w:rsidP="004E55AB">
            <w:pPr>
              <w:rPr>
                <w:rFonts w:ascii="Tahoma" w:hAnsi="Tahoma" w:cs="Tahoma"/>
              </w:rPr>
            </w:pPr>
            <w:r w:rsidRPr="00015380">
              <w:rPr>
                <w:rFonts w:ascii="Tahoma" w:hAnsi="Tahoma" w:cs="Tahoma"/>
              </w:rPr>
              <w:t>Chickmagalur</w:t>
            </w:r>
          </w:p>
        </w:tc>
        <w:tc>
          <w:tcPr>
            <w:tcW w:w="993" w:type="dxa"/>
            <w:gridSpan w:val="2"/>
          </w:tcPr>
          <w:p w:rsidR="007C61FF" w:rsidRPr="00015380" w:rsidRDefault="007C61FF" w:rsidP="004E55AB">
            <w:pPr>
              <w:rPr>
                <w:rFonts w:ascii="Tahoma" w:hAnsi="Tahoma" w:cs="Tahoma"/>
              </w:rPr>
            </w:pPr>
            <w:r w:rsidRPr="00015380">
              <w:rPr>
                <w:rFonts w:ascii="Tahoma" w:hAnsi="Tahoma" w:cs="Tahoma"/>
              </w:rPr>
              <w:t>561.04</w:t>
            </w:r>
          </w:p>
        </w:tc>
        <w:tc>
          <w:tcPr>
            <w:tcW w:w="1984" w:type="dxa"/>
            <w:gridSpan w:val="2"/>
          </w:tcPr>
          <w:p w:rsidR="007C61FF" w:rsidRPr="00015380" w:rsidRDefault="007C61FF" w:rsidP="004E55AB">
            <w:pPr>
              <w:rPr>
                <w:rFonts w:ascii="Tahoma" w:hAnsi="Tahoma" w:cs="Tahoma"/>
              </w:rPr>
            </w:pPr>
            <w:r w:rsidRPr="00015380">
              <w:rPr>
                <w:rFonts w:ascii="Tahoma" w:hAnsi="Tahoma" w:cs="Tahoma"/>
              </w:rPr>
              <w:t>561.43 F</w:t>
            </w:r>
          </w:p>
        </w:tc>
      </w:tr>
      <w:tr w:rsidR="00D815E4" w:rsidRPr="00015380" w:rsidTr="00D815E4">
        <w:tblPrEx>
          <w:jc w:val="left"/>
        </w:tblPrEx>
        <w:trPr>
          <w:gridBefore w:val="1"/>
          <w:wBefore w:w="337" w:type="dxa"/>
        </w:trPr>
        <w:tc>
          <w:tcPr>
            <w:tcW w:w="709" w:type="dxa"/>
            <w:gridSpan w:val="2"/>
          </w:tcPr>
          <w:p w:rsidR="007C61FF" w:rsidRPr="00015380" w:rsidRDefault="007C61FF" w:rsidP="004E55AB">
            <w:pPr>
              <w:rPr>
                <w:rFonts w:ascii="Tahoma" w:hAnsi="Tahoma" w:cs="Tahoma"/>
              </w:rPr>
            </w:pPr>
            <w:r>
              <w:rPr>
                <w:rFonts w:ascii="Tahoma" w:hAnsi="Tahoma" w:cs="Tahoma"/>
              </w:rPr>
              <w:t>16</w:t>
            </w:r>
            <w:r w:rsidRPr="00015380">
              <w:rPr>
                <w:rFonts w:ascii="Tahoma" w:hAnsi="Tahoma" w:cs="Tahoma"/>
              </w:rPr>
              <w:t>.</w:t>
            </w:r>
          </w:p>
        </w:tc>
        <w:tc>
          <w:tcPr>
            <w:tcW w:w="1843" w:type="dxa"/>
            <w:gridSpan w:val="2"/>
          </w:tcPr>
          <w:p w:rsidR="007C61FF" w:rsidRPr="00015380" w:rsidRDefault="007C61FF" w:rsidP="004E55AB">
            <w:pPr>
              <w:rPr>
                <w:rFonts w:ascii="Tahoma" w:hAnsi="Tahoma" w:cs="Tahoma"/>
              </w:rPr>
            </w:pPr>
            <w:proofErr w:type="spellStart"/>
            <w:r w:rsidRPr="00015380">
              <w:rPr>
                <w:rFonts w:ascii="Tahoma" w:hAnsi="Tahoma" w:cs="Tahoma"/>
              </w:rPr>
              <w:t>Nellithurai</w:t>
            </w:r>
            <w:proofErr w:type="spellEnd"/>
          </w:p>
        </w:tc>
        <w:tc>
          <w:tcPr>
            <w:tcW w:w="1701" w:type="dxa"/>
            <w:gridSpan w:val="2"/>
          </w:tcPr>
          <w:p w:rsidR="007C61FF" w:rsidRPr="00015380" w:rsidRDefault="007C61FF" w:rsidP="004E55AB">
            <w:pPr>
              <w:rPr>
                <w:rFonts w:ascii="Tahoma" w:hAnsi="Tahoma" w:cs="Tahoma"/>
              </w:rPr>
            </w:pPr>
            <w:proofErr w:type="spellStart"/>
            <w:r w:rsidRPr="00015380">
              <w:rPr>
                <w:rFonts w:ascii="Tahoma" w:hAnsi="Tahoma" w:cs="Tahoma"/>
              </w:rPr>
              <w:t>Bhavani</w:t>
            </w:r>
            <w:proofErr w:type="spellEnd"/>
          </w:p>
        </w:tc>
        <w:tc>
          <w:tcPr>
            <w:tcW w:w="1275" w:type="dxa"/>
            <w:gridSpan w:val="2"/>
          </w:tcPr>
          <w:p w:rsidR="007C61FF" w:rsidRPr="00015380" w:rsidRDefault="007C61FF" w:rsidP="004E55AB">
            <w:pPr>
              <w:rPr>
                <w:rFonts w:ascii="Tahoma" w:hAnsi="Tahoma" w:cs="Tahoma"/>
              </w:rPr>
            </w:pPr>
            <w:r w:rsidRPr="00015380">
              <w:rPr>
                <w:rFonts w:ascii="Tahoma" w:hAnsi="Tahoma" w:cs="Tahoma"/>
              </w:rPr>
              <w:t>Tamilnadu</w:t>
            </w:r>
          </w:p>
        </w:tc>
        <w:tc>
          <w:tcPr>
            <w:tcW w:w="1701" w:type="dxa"/>
            <w:gridSpan w:val="2"/>
          </w:tcPr>
          <w:p w:rsidR="007C61FF" w:rsidRPr="00015380" w:rsidRDefault="007C61FF" w:rsidP="004E55AB">
            <w:pPr>
              <w:rPr>
                <w:rFonts w:ascii="Tahoma" w:hAnsi="Tahoma" w:cs="Tahoma"/>
              </w:rPr>
            </w:pPr>
            <w:r w:rsidRPr="00015380">
              <w:rPr>
                <w:rFonts w:ascii="Tahoma" w:hAnsi="Tahoma" w:cs="Tahoma"/>
              </w:rPr>
              <w:t>Coimbatore</w:t>
            </w:r>
          </w:p>
        </w:tc>
        <w:tc>
          <w:tcPr>
            <w:tcW w:w="993" w:type="dxa"/>
            <w:gridSpan w:val="2"/>
          </w:tcPr>
          <w:p w:rsidR="007C61FF" w:rsidRPr="00015380" w:rsidRDefault="007C61FF" w:rsidP="004E55AB">
            <w:pPr>
              <w:rPr>
                <w:rFonts w:ascii="Tahoma" w:hAnsi="Tahoma" w:cs="Tahoma"/>
              </w:rPr>
            </w:pPr>
            <w:r w:rsidRPr="00015380">
              <w:rPr>
                <w:rFonts w:ascii="Tahoma" w:hAnsi="Tahoma" w:cs="Tahoma"/>
              </w:rPr>
              <w:t>308</w:t>
            </w:r>
            <w:r>
              <w:rPr>
                <w:rFonts w:ascii="Tahoma" w:hAnsi="Tahoma" w:cs="Tahoma"/>
              </w:rPr>
              <w:t>.25</w:t>
            </w:r>
          </w:p>
        </w:tc>
        <w:tc>
          <w:tcPr>
            <w:tcW w:w="1984" w:type="dxa"/>
            <w:gridSpan w:val="2"/>
          </w:tcPr>
          <w:p w:rsidR="007C61FF" w:rsidRPr="00015380" w:rsidRDefault="007C61FF" w:rsidP="004E55AB">
            <w:pPr>
              <w:rPr>
                <w:rFonts w:ascii="Tahoma" w:hAnsi="Tahoma" w:cs="Tahoma"/>
              </w:rPr>
            </w:pPr>
            <w:r w:rsidRPr="00015380">
              <w:rPr>
                <w:rFonts w:ascii="Tahoma" w:hAnsi="Tahoma" w:cs="Tahoma"/>
              </w:rPr>
              <w:t>309.41 F</w:t>
            </w:r>
          </w:p>
        </w:tc>
      </w:tr>
    </w:tbl>
    <w:p w:rsidR="00D815E4" w:rsidRDefault="00D815E4" w:rsidP="00D815E4">
      <w:pPr>
        <w:spacing w:after="0" w:line="240" w:lineRule="auto"/>
        <w:ind w:right="-23"/>
        <w:jc w:val="both"/>
        <w:rPr>
          <w:rFonts w:ascii="Arial Narrow" w:eastAsia="Times New Roman" w:hAnsi="Arial Narrow" w:cs="Times New Roman"/>
          <w:szCs w:val="22"/>
        </w:rPr>
      </w:pPr>
    </w:p>
    <w:p w:rsidR="00D815E4" w:rsidRDefault="00D815E4" w:rsidP="00D815E4">
      <w:pPr>
        <w:spacing w:after="0" w:line="240" w:lineRule="auto"/>
        <w:ind w:right="-23"/>
        <w:jc w:val="both"/>
        <w:rPr>
          <w:rFonts w:ascii="Arial Narrow" w:eastAsia="Times New Roman" w:hAnsi="Arial Narrow" w:cs="Times New Roman"/>
          <w:szCs w:val="22"/>
        </w:rPr>
      </w:pPr>
      <w:r>
        <w:rPr>
          <w:rFonts w:ascii="Arial Narrow" w:eastAsia="Times New Roman" w:hAnsi="Arial Narrow" w:cs="Times New Roman"/>
          <w:szCs w:val="22"/>
        </w:rPr>
        <w:t>R: Rising, F: Falling.</w:t>
      </w:r>
    </w:p>
    <w:p w:rsidR="00D815E4" w:rsidRDefault="00D815E4" w:rsidP="00D815E4">
      <w:pPr>
        <w:spacing w:after="0" w:line="240" w:lineRule="auto"/>
        <w:ind w:right="-23"/>
        <w:jc w:val="both"/>
        <w:rPr>
          <w:rFonts w:ascii="Arial Narrow" w:eastAsia="Times New Roman" w:hAnsi="Arial Narrow" w:cs="Times New Roman"/>
          <w:szCs w:val="22"/>
        </w:rPr>
      </w:pPr>
    </w:p>
    <w:p w:rsidR="007C61FF" w:rsidRDefault="007C61FF" w:rsidP="00791200">
      <w:pPr>
        <w:spacing w:line="240" w:lineRule="auto"/>
        <w:ind w:right="-22"/>
        <w:jc w:val="both"/>
        <w:rPr>
          <w:rFonts w:ascii="Arial Narrow" w:eastAsia="Times New Roman" w:hAnsi="Arial Narrow" w:cs="Times New Roman"/>
          <w:szCs w:val="22"/>
        </w:rPr>
      </w:pPr>
      <w:r w:rsidRPr="007C61FF">
        <w:rPr>
          <w:rFonts w:ascii="Arial Narrow" w:eastAsia="Times New Roman" w:hAnsi="Arial Narrow" w:cs="Times New Roman"/>
          <w:szCs w:val="22"/>
        </w:rPr>
        <w:t>Some of the hydrographs are shown below</w:t>
      </w:r>
    </w:p>
    <w:p w:rsidR="007C61FF" w:rsidRPr="007C61FF" w:rsidRDefault="007C61FF" w:rsidP="00791200">
      <w:pPr>
        <w:spacing w:line="240" w:lineRule="auto"/>
        <w:ind w:right="-22"/>
        <w:jc w:val="both"/>
        <w:rPr>
          <w:rFonts w:ascii="Arial Narrow" w:eastAsia="Times New Roman" w:hAnsi="Arial Narrow" w:cs="Times New Roman"/>
          <w:b/>
          <w:bCs/>
          <w:szCs w:val="22"/>
        </w:rPr>
      </w:pPr>
      <w:r w:rsidRPr="007C61FF">
        <w:rPr>
          <w:rFonts w:ascii="Arial Narrow" w:eastAsia="Times New Roman" w:hAnsi="Arial Narrow" w:cs="Times New Roman"/>
          <w:b/>
          <w:bCs/>
          <w:szCs w:val="22"/>
        </w:rPr>
        <w:t>Kerala</w:t>
      </w:r>
    </w:p>
    <w:p w:rsidR="00BA2CC9" w:rsidRDefault="00BA2CC9" w:rsidP="007C61FF">
      <w:pPr>
        <w:spacing w:line="240" w:lineRule="auto"/>
        <w:ind w:right="-22"/>
        <w:jc w:val="center"/>
        <w:rPr>
          <w:noProof/>
        </w:rPr>
      </w:pPr>
      <w:r w:rsidRPr="00BA2CC9">
        <w:rPr>
          <w:rFonts w:ascii="Arial Narrow" w:eastAsia="Times New Roman" w:hAnsi="Arial Narrow" w:cs="Times New Roman"/>
          <w:color w:val="000000"/>
          <w:szCs w:val="22"/>
        </w:rPr>
        <w:t>:</w:t>
      </w:r>
      <w:r w:rsidR="00444422" w:rsidRPr="00444422">
        <w:rPr>
          <w:noProof/>
        </w:rPr>
        <w:t xml:space="preserve"> </w:t>
      </w:r>
      <w:r w:rsidR="00444422">
        <w:rPr>
          <w:noProof/>
        </w:rPr>
        <w:drawing>
          <wp:inline distT="0" distB="0" distL="0" distR="0" wp14:anchorId="49DEC71D" wp14:editId="5FBC5E73">
            <wp:extent cx="1660551" cy="1127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61640" cy="1128175"/>
                    </a:xfrm>
                    <a:prstGeom prst="rect">
                      <a:avLst/>
                    </a:prstGeom>
                  </pic:spPr>
                </pic:pic>
              </a:graphicData>
            </a:graphic>
          </wp:inline>
        </w:drawing>
      </w:r>
      <w:r w:rsidR="00444422">
        <w:rPr>
          <w:noProof/>
        </w:rPr>
        <w:drawing>
          <wp:inline distT="0" distB="0" distL="0" distR="0" wp14:anchorId="0E76D146" wp14:editId="69E535D3">
            <wp:extent cx="1718369" cy="11698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9951" cy="1177697"/>
                    </a:xfrm>
                    <a:prstGeom prst="rect">
                      <a:avLst/>
                    </a:prstGeom>
                  </pic:spPr>
                </pic:pic>
              </a:graphicData>
            </a:graphic>
          </wp:inline>
        </w:drawing>
      </w:r>
      <w:r w:rsidR="00444422">
        <w:rPr>
          <w:noProof/>
        </w:rPr>
        <w:drawing>
          <wp:inline distT="0" distB="0" distL="0" distR="0" wp14:anchorId="16E0210A" wp14:editId="1830D333">
            <wp:extent cx="1609344" cy="1089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09344" cy="1089403"/>
                    </a:xfrm>
                    <a:prstGeom prst="rect">
                      <a:avLst/>
                    </a:prstGeom>
                  </pic:spPr>
                </pic:pic>
              </a:graphicData>
            </a:graphic>
          </wp:inline>
        </w:drawing>
      </w:r>
    </w:p>
    <w:p w:rsidR="00936A18" w:rsidRPr="00936A18" w:rsidRDefault="00936A18" w:rsidP="00BA2CC9">
      <w:pPr>
        <w:spacing w:line="240" w:lineRule="auto"/>
        <w:ind w:right="-22"/>
        <w:jc w:val="both"/>
        <w:rPr>
          <w:rFonts w:ascii="Times New Roman" w:eastAsia="Times New Roman" w:hAnsi="Times New Roman" w:cs="Times New Roman"/>
          <w:b/>
          <w:bCs/>
          <w:sz w:val="24"/>
          <w:szCs w:val="24"/>
        </w:rPr>
      </w:pPr>
      <w:r w:rsidRPr="00936A18">
        <w:rPr>
          <w:b/>
          <w:bCs/>
          <w:noProof/>
        </w:rPr>
        <w:t xml:space="preserve">Karnataka </w:t>
      </w:r>
      <w:r w:rsidR="00D815E4">
        <w:rPr>
          <w:b/>
          <w:bCs/>
          <w:noProof/>
        </w:rPr>
        <w:t>&amp; Tamilnadu</w:t>
      </w:r>
    </w:p>
    <w:p w:rsidR="00936A18" w:rsidRDefault="007C61FF" w:rsidP="007C61FF">
      <w:pPr>
        <w:ind w:right="-22"/>
        <w:jc w:val="center"/>
        <w:rPr>
          <w:rFonts w:ascii="Arial Narrow" w:hAnsi="Arial Narrow" w:cs="Arial"/>
          <w:b/>
          <w:bCs/>
        </w:rPr>
      </w:pPr>
      <w:r>
        <w:rPr>
          <w:noProof/>
        </w:rPr>
        <w:drawing>
          <wp:inline distT="0" distB="0" distL="0" distR="0" wp14:anchorId="79F93694" wp14:editId="68AFD64E">
            <wp:extent cx="1716315" cy="121096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27508" cy="1218859"/>
                    </a:xfrm>
                    <a:prstGeom prst="rect">
                      <a:avLst/>
                    </a:prstGeom>
                  </pic:spPr>
                </pic:pic>
              </a:graphicData>
            </a:graphic>
          </wp:inline>
        </w:drawing>
      </w:r>
      <w:r w:rsidR="00936A18">
        <w:rPr>
          <w:noProof/>
        </w:rPr>
        <w:drawing>
          <wp:inline distT="0" distB="0" distL="0" distR="0" wp14:anchorId="3CBD68FE" wp14:editId="4971BF60">
            <wp:extent cx="1807464" cy="1210962"/>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10367" cy="1212907"/>
                    </a:xfrm>
                    <a:prstGeom prst="rect">
                      <a:avLst/>
                    </a:prstGeom>
                  </pic:spPr>
                </pic:pic>
              </a:graphicData>
            </a:graphic>
          </wp:inline>
        </w:drawing>
      </w:r>
      <w:r w:rsidR="00936A18">
        <w:rPr>
          <w:noProof/>
        </w:rPr>
        <w:drawing>
          <wp:inline distT="0" distB="0" distL="0" distR="0" wp14:anchorId="05B04131" wp14:editId="55C1A49B">
            <wp:extent cx="1727352" cy="1219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37340" cy="1226250"/>
                    </a:xfrm>
                    <a:prstGeom prst="rect">
                      <a:avLst/>
                    </a:prstGeom>
                  </pic:spPr>
                </pic:pic>
              </a:graphicData>
            </a:graphic>
          </wp:inline>
        </w:drawing>
      </w:r>
    </w:p>
    <w:p w:rsidR="007C61FF" w:rsidRDefault="00B7443A" w:rsidP="007C61FF">
      <w:pPr>
        <w:spacing w:line="240" w:lineRule="auto"/>
        <w:ind w:right="-22"/>
        <w:jc w:val="both"/>
        <w:rPr>
          <w:rFonts w:ascii="Times New Roman" w:eastAsia="Times New Roman" w:hAnsi="Times New Roman" w:cs="Times New Roman"/>
          <w:szCs w:val="22"/>
        </w:rPr>
      </w:pPr>
      <w:r w:rsidRPr="00B7443A">
        <w:rPr>
          <w:rFonts w:ascii="Arial Narrow" w:hAnsi="Arial Narrow" w:cs="Arial"/>
          <w:b/>
          <w:bCs/>
        </w:rPr>
        <w:t xml:space="preserve"> </w:t>
      </w:r>
      <w:r w:rsidR="00791200">
        <w:rPr>
          <w:rFonts w:ascii="Arial Narrow" w:eastAsia="Times New Roman" w:hAnsi="Arial Narrow" w:cs="Times New Roman"/>
          <w:b/>
          <w:bCs/>
          <w:color w:val="000000"/>
          <w:szCs w:val="22"/>
        </w:rPr>
        <w:t>2.2.1.1</w:t>
      </w:r>
      <w:r w:rsidR="00791200">
        <w:rPr>
          <w:rFonts w:ascii="Arial Narrow" w:eastAsia="Times New Roman" w:hAnsi="Arial Narrow" w:cs="Times New Roman"/>
          <w:b/>
          <w:bCs/>
          <w:color w:val="000000"/>
          <w:szCs w:val="22"/>
        </w:rPr>
        <w:tab/>
        <w:t xml:space="preserve">Districts Affected: </w:t>
      </w:r>
      <w:r w:rsidR="00791200">
        <w:rPr>
          <w:rFonts w:ascii="Arial Narrow" w:eastAsia="Times New Roman" w:hAnsi="Arial Narrow" w:cs="Times New Roman"/>
          <w:color w:val="000000"/>
          <w:szCs w:val="22"/>
        </w:rPr>
        <w:t xml:space="preserve">Kannur, Kozhikode, Malapuram, Wynad, Palakkad, </w:t>
      </w:r>
      <w:r w:rsidR="007C61FF">
        <w:rPr>
          <w:rFonts w:ascii="Arial Narrow" w:eastAsia="Times New Roman" w:hAnsi="Arial Narrow" w:cs="Times New Roman"/>
          <w:color w:val="000000"/>
          <w:szCs w:val="22"/>
        </w:rPr>
        <w:t xml:space="preserve">Thrissur, </w:t>
      </w:r>
      <w:r w:rsidR="00791200">
        <w:rPr>
          <w:rFonts w:ascii="Arial Narrow" w:eastAsia="Times New Roman" w:hAnsi="Arial Narrow" w:cs="Times New Roman"/>
          <w:color w:val="000000"/>
          <w:szCs w:val="22"/>
        </w:rPr>
        <w:t>Ernakulam, Kottayam, Idukki</w:t>
      </w:r>
      <w:r w:rsidR="007C61FF">
        <w:rPr>
          <w:rFonts w:ascii="Arial Narrow" w:eastAsia="Times New Roman" w:hAnsi="Arial Narrow" w:cs="Times New Roman"/>
          <w:color w:val="000000"/>
          <w:szCs w:val="22"/>
        </w:rPr>
        <w:t xml:space="preserve">, Pattanamthitta, Alappuzha, Thiruvananthapuram </w:t>
      </w:r>
      <w:r w:rsidR="00791200">
        <w:rPr>
          <w:rFonts w:ascii="Arial Narrow" w:eastAsia="Times New Roman" w:hAnsi="Arial Narrow" w:cs="Times New Roman"/>
          <w:color w:val="000000"/>
          <w:szCs w:val="22"/>
        </w:rPr>
        <w:t xml:space="preserve"> </w:t>
      </w:r>
      <w:r w:rsidR="00791200">
        <w:rPr>
          <w:rFonts w:ascii="Arial Narrow" w:eastAsia="Times New Roman" w:hAnsi="Arial Narrow" w:cs="Times New Roman"/>
          <w:b/>
          <w:bCs/>
          <w:color w:val="000000"/>
          <w:szCs w:val="22"/>
        </w:rPr>
        <w:t>(Kerala)</w:t>
      </w:r>
      <w:r w:rsidR="00791200">
        <w:rPr>
          <w:rFonts w:ascii="Arial Narrow" w:eastAsia="Times New Roman" w:hAnsi="Arial Narrow" w:cs="Times New Roman"/>
          <w:color w:val="000000"/>
          <w:szCs w:val="22"/>
        </w:rPr>
        <w:t>, Kodagu, Mysuru, Mandya, Chamarajanagar, Chickmagalur, Shivamogga, Davangere</w:t>
      </w:r>
      <w:r w:rsidR="007C61FF">
        <w:rPr>
          <w:rFonts w:ascii="Arial Narrow" w:eastAsia="Times New Roman" w:hAnsi="Arial Narrow" w:cs="Times New Roman"/>
          <w:color w:val="000000"/>
          <w:szCs w:val="22"/>
        </w:rPr>
        <w:t>, Ballari</w:t>
      </w:r>
      <w:r w:rsidR="00791200">
        <w:rPr>
          <w:rFonts w:ascii="Arial Narrow" w:eastAsia="Times New Roman" w:hAnsi="Arial Narrow" w:cs="Times New Roman"/>
          <w:color w:val="000000"/>
          <w:szCs w:val="22"/>
        </w:rPr>
        <w:t xml:space="preserve"> </w:t>
      </w:r>
      <w:r w:rsidR="00791200">
        <w:rPr>
          <w:rFonts w:ascii="Arial Narrow" w:eastAsia="Times New Roman" w:hAnsi="Arial Narrow" w:cs="Times New Roman"/>
          <w:b/>
          <w:bCs/>
          <w:color w:val="000000"/>
          <w:szCs w:val="22"/>
        </w:rPr>
        <w:t>(Karnataka)</w:t>
      </w:r>
      <w:r w:rsidR="00791200">
        <w:rPr>
          <w:rFonts w:ascii="Arial Narrow" w:eastAsia="Times New Roman" w:hAnsi="Arial Narrow" w:cs="Times New Roman"/>
          <w:color w:val="000000"/>
          <w:szCs w:val="22"/>
        </w:rPr>
        <w:t>, Coimbatore, Dharmapuri, Salem, Namakkal, Erode, Karur, Tiruchirapalli</w:t>
      </w:r>
      <w:r w:rsidR="007C61FF">
        <w:rPr>
          <w:rFonts w:ascii="Arial Narrow" w:eastAsia="Times New Roman" w:hAnsi="Arial Narrow" w:cs="Times New Roman"/>
          <w:color w:val="000000"/>
          <w:szCs w:val="22"/>
        </w:rPr>
        <w:t xml:space="preserve">, </w:t>
      </w:r>
      <w:r w:rsidR="007C61FF">
        <w:rPr>
          <w:rFonts w:ascii="Arial Narrow" w:eastAsia="Times New Roman" w:hAnsi="Arial Narrow" w:cs="Times New Roman"/>
          <w:color w:val="000000"/>
          <w:szCs w:val="22"/>
        </w:rPr>
        <w:t>Thanjavur, Nagapattinam, Tiruvarur, Ariyalur, Perambalur (</w:t>
      </w:r>
      <w:r w:rsidR="007C61FF">
        <w:rPr>
          <w:rFonts w:ascii="Arial Narrow" w:eastAsia="Times New Roman" w:hAnsi="Arial Narrow" w:cs="Times New Roman"/>
          <w:b/>
          <w:bCs/>
          <w:color w:val="000000"/>
          <w:szCs w:val="22"/>
        </w:rPr>
        <w:t>Tamilnadu</w:t>
      </w:r>
      <w:r w:rsidR="007C61FF">
        <w:rPr>
          <w:rFonts w:ascii="Arial Narrow" w:eastAsia="Times New Roman" w:hAnsi="Arial Narrow" w:cs="Times New Roman"/>
          <w:color w:val="000000"/>
          <w:szCs w:val="22"/>
        </w:rPr>
        <w:t xml:space="preserve">) &amp; Karaikal </w:t>
      </w:r>
      <w:r w:rsidR="007C61FF">
        <w:rPr>
          <w:rFonts w:ascii="Arial Narrow" w:eastAsia="Times New Roman" w:hAnsi="Arial Narrow" w:cs="Times New Roman"/>
          <w:b/>
          <w:bCs/>
          <w:color w:val="000000"/>
          <w:szCs w:val="22"/>
        </w:rPr>
        <w:t>(UT of Puducherry)</w:t>
      </w:r>
    </w:p>
    <w:p w:rsidR="00D815E4" w:rsidRDefault="00D815E4" w:rsidP="00791200">
      <w:pPr>
        <w:pStyle w:val="NormalWeb"/>
        <w:spacing w:before="0" w:beforeAutospacing="0" w:after="200" w:afterAutospacing="0"/>
        <w:ind w:right="-22"/>
        <w:jc w:val="both"/>
        <w:rPr>
          <w:rFonts w:ascii="Arial Narrow" w:hAnsi="Arial Narrow"/>
          <w:b/>
          <w:bCs/>
          <w:color w:val="000000"/>
          <w:sz w:val="22"/>
          <w:szCs w:val="22"/>
        </w:rPr>
      </w:pPr>
    </w:p>
    <w:p w:rsidR="00D815E4" w:rsidRDefault="00D815E4">
      <w:pPr>
        <w:rPr>
          <w:rFonts w:ascii="Arial Narrow" w:eastAsia="Times New Roman" w:hAnsi="Arial Narrow" w:cs="Times New Roman"/>
          <w:b/>
          <w:bCs/>
          <w:color w:val="000000"/>
          <w:szCs w:val="22"/>
        </w:rPr>
      </w:pPr>
      <w:r>
        <w:rPr>
          <w:rFonts w:ascii="Arial Narrow" w:hAnsi="Arial Narrow"/>
          <w:b/>
          <w:bCs/>
          <w:color w:val="000000"/>
          <w:szCs w:val="22"/>
        </w:rPr>
        <w:br w:type="page"/>
      </w:r>
    </w:p>
    <w:p w:rsidR="00791200" w:rsidRDefault="00791200" w:rsidP="00791200">
      <w:pPr>
        <w:pStyle w:val="NormalWeb"/>
        <w:spacing w:before="0" w:beforeAutospacing="0" w:after="200" w:afterAutospacing="0"/>
        <w:ind w:right="-22"/>
        <w:jc w:val="both"/>
      </w:pPr>
      <w:r>
        <w:rPr>
          <w:rFonts w:ascii="Arial Narrow" w:hAnsi="Arial Narrow"/>
          <w:b/>
          <w:bCs/>
          <w:color w:val="000000"/>
          <w:sz w:val="22"/>
          <w:szCs w:val="22"/>
        </w:rPr>
        <w:lastRenderedPageBreak/>
        <w:t>2.2.3</w:t>
      </w:r>
      <w:r>
        <w:rPr>
          <w:rStyle w:val="apple-tab-span"/>
          <w:rFonts w:ascii="Arial Narrow" w:hAnsi="Arial Narrow"/>
          <w:b/>
          <w:bCs/>
          <w:color w:val="000000"/>
          <w:sz w:val="22"/>
          <w:szCs w:val="22"/>
        </w:rPr>
        <w:tab/>
      </w:r>
      <w:r w:rsidR="00D815E4">
        <w:rPr>
          <w:rStyle w:val="apple-tab-span"/>
          <w:rFonts w:ascii="Arial Narrow" w:hAnsi="Arial Narrow"/>
          <w:b/>
          <w:bCs/>
          <w:color w:val="000000"/>
          <w:sz w:val="22"/>
          <w:szCs w:val="22"/>
        </w:rPr>
        <w:t xml:space="preserve">Andhra Pradesh, Chhattisgarh, </w:t>
      </w:r>
      <w:r>
        <w:rPr>
          <w:rFonts w:ascii="Arial Narrow" w:hAnsi="Arial Narrow"/>
          <w:b/>
          <w:bCs/>
          <w:color w:val="000000"/>
          <w:sz w:val="22"/>
          <w:szCs w:val="22"/>
        </w:rPr>
        <w:t>Telangana</w:t>
      </w:r>
      <w:r w:rsidR="007C61FF">
        <w:rPr>
          <w:rFonts w:ascii="Arial Narrow" w:hAnsi="Arial Narrow"/>
          <w:b/>
          <w:bCs/>
          <w:color w:val="000000"/>
          <w:sz w:val="22"/>
          <w:szCs w:val="22"/>
        </w:rPr>
        <w:t xml:space="preserve"> and Maharashtra</w:t>
      </w:r>
    </w:p>
    <w:p w:rsidR="00791200" w:rsidRDefault="007C61FF" w:rsidP="00791200">
      <w:pPr>
        <w:pStyle w:val="NormalWeb"/>
        <w:spacing w:before="0" w:beforeAutospacing="0" w:after="200" w:afterAutospacing="0"/>
        <w:ind w:right="-22"/>
        <w:jc w:val="both"/>
      </w:pPr>
      <w:r>
        <w:rPr>
          <w:rFonts w:ascii="Arial Narrow" w:hAnsi="Arial Narrow"/>
          <w:color w:val="000000"/>
          <w:sz w:val="22"/>
          <w:szCs w:val="22"/>
        </w:rPr>
        <w:t>In view of the movement of Depression, heavy to very heavy rain with isolated extremely heavy rainfall has been forecasted for Godavari Basin, River Godavari is flowing in Above Normal Flood Situation at Eturunagaram in Jayashankar Bhupalappli Dist. of Telangana. It is also likely to rise in Bhadradri Kothagudem Dist. of Telangana and flow in Above Normal Flood Situation tomorrow. In view of the rainfall forecast for next 2 days, there is likelihood of levels continuing in Above Normal Situation.</w:t>
      </w:r>
      <w:r w:rsidR="00D815E4">
        <w:rPr>
          <w:rFonts w:ascii="Arial Narrow" w:hAnsi="Arial Narrow"/>
          <w:color w:val="000000"/>
          <w:sz w:val="22"/>
          <w:szCs w:val="22"/>
        </w:rPr>
        <w:t xml:space="preserve"> River Tungabhadra at Mantralayam </w:t>
      </w:r>
      <w:r w:rsidR="00D815E4">
        <w:rPr>
          <w:rFonts w:ascii="Arial Narrow" w:hAnsi="Arial Narrow"/>
          <w:color w:val="000000"/>
          <w:sz w:val="22"/>
          <w:szCs w:val="22"/>
        </w:rPr>
        <w:t xml:space="preserve">is in Severe Flood Situation </w:t>
      </w:r>
      <w:r w:rsidR="00D815E4">
        <w:rPr>
          <w:rFonts w:ascii="Arial Narrow" w:hAnsi="Arial Narrow"/>
          <w:color w:val="000000"/>
          <w:sz w:val="22"/>
          <w:szCs w:val="22"/>
        </w:rPr>
        <w:t xml:space="preserve">and </w:t>
      </w:r>
      <w:r w:rsidR="00D815E4" w:rsidRPr="00D815E4">
        <w:rPr>
          <w:rFonts w:ascii="Arial Narrow" w:hAnsi="Arial Narrow"/>
          <w:b/>
          <w:bCs/>
          <w:color w:val="000000"/>
          <w:sz w:val="22"/>
          <w:szCs w:val="22"/>
        </w:rPr>
        <w:t>Kurnool</w:t>
      </w:r>
      <w:r w:rsidR="00D815E4">
        <w:rPr>
          <w:rFonts w:ascii="Arial Narrow" w:hAnsi="Arial Narrow"/>
          <w:color w:val="000000"/>
          <w:sz w:val="22"/>
          <w:szCs w:val="22"/>
        </w:rPr>
        <w:t xml:space="preserve"> in Kurnool District is in Above Normal Flood Situation. River Nagavali at </w:t>
      </w:r>
      <w:r w:rsidR="00D815E4" w:rsidRPr="00D815E4">
        <w:rPr>
          <w:rFonts w:ascii="Arial Narrow" w:hAnsi="Arial Narrow"/>
          <w:b/>
          <w:bCs/>
          <w:color w:val="000000"/>
          <w:sz w:val="22"/>
          <w:szCs w:val="22"/>
        </w:rPr>
        <w:t xml:space="preserve">Srikakulam </w:t>
      </w:r>
      <w:r w:rsidR="00D815E4">
        <w:rPr>
          <w:rFonts w:ascii="Arial Narrow" w:hAnsi="Arial Narrow"/>
          <w:color w:val="000000"/>
          <w:sz w:val="22"/>
          <w:szCs w:val="22"/>
        </w:rPr>
        <w:t>Dist Andhra Pradesh is in Above Normal situ</w:t>
      </w:r>
      <w:bookmarkStart w:id="0" w:name="_GoBack"/>
      <w:bookmarkEnd w:id="0"/>
      <w:r w:rsidR="00D815E4">
        <w:rPr>
          <w:rFonts w:ascii="Arial Narrow" w:hAnsi="Arial Narrow"/>
          <w:color w:val="000000"/>
          <w:sz w:val="22"/>
          <w:szCs w:val="22"/>
        </w:rPr>
        <w:t>ation but is likely to fall by tomorrow. Both the stations are likely to flow in Severe Flood Situation for another 2 days. River Indravathi at Jagdalpur in Bastar Dist Chhattisgarh is flowing in Severe Flood Situation and is likely to fall to Above Normal Flood Situation by tomorrow.</w:t>
      </w:r>
    </w:p>
    <w:p w:rsidR="00791200" w:rsidRDefault="00791200" w:rsidP="00791200">
      <w:pPr>
        <w:pStyle w:val="NormalWeb"/>
        <w:spacing w:before="0" w:beforeAutospacing="0" w:after="200" w:afterAutospacing="0"/>
        <w:ind w:right="-22"/>
        <w:jc w:val="both"/>
      </w:pPr>
      <w:r>
        <w:rPr>
          <w:rFonts w:ascii="Arial Narrow" w:hAnsi="Arial Narrow"/>
          <w:b/>
          <w:bCs/>
          <w:color w:val="000000"/>
          <w:sz w:val="22"/>
          <w:szCs w:val="22"/>
        </w:rPr>
        <w:t>2.2.4</w:t>
      </w:r>
      <w:r>
        <w:rPr>
          <w:rStyle w:val="apple-tab-span"/>
          <w:rFonts w:ascii="Arial Narrow" w:hAnsi="Arial Narrow"/>
          <w:b/>
          <w:bCs/>
          <w:color w:val="000000"/>
          <w:sz w:val="22"/>
          <w:szCs w:val="22"/>
        </w:rPr>
        <w:tab/>
      </w:r>
      <w:r w:rsidR="007C61FF">
        <w:rPr>
          <w:rFonts w:ascii="Arial Narrow" w:hAnsi="Arial Narrow"/>
          <w:b/>
          <w:bCs/>
          <w:color w:val="000000"/>
          <w:sz w:val="22"/>
          <w:szCs w:val="22"/>
        </w:rPr>
        <w:t>Gujarat</w:t>
      </w:r>
    </w:p>
    <w:p w:rsidR="00791200" w:rsidRDefault="00791200" w:rsidP="00791200">
      <w:pPr>
        <w:pStyle w:val="NormalWeb"/>
        <w:spacing w:before="0" w:beforeAutospacing="0" w:after="200" w:afterAutospacing="0"/>
        <w:ind w:right="-22"/>
        <w:jc w:val="both"/>
      </w:pPr>
      <w:r>
        <w:rPr>
          <w:rFonts w:ascii="Arial Narrow" w:hAnsi="Arial Narrow"/>
          <w:color w:val="000000"/>
          <w:sz w:val="22"/>
          <w:szCs w:val="22"/>
        </w:rPr>
        <w:t xml:space="preserve">Due to likely </w:t>
      </w:r>
      <w:r w:rsidR="007C61FF">
        <w:rPr>
          <w:rFonts w:ascii="Arial Narrow" w:hAnsi="Arial Narrow"/>
          <w:color w:val="000000"/>
          <w:sz w:val="22"/>
          <w:szCs w:val="22"/>
        </w:rPr>
        <w:t>movement</w:t>
      </w:r>
      <w:r>
        <w:rPr>
          <w:rFonts w:ascii="Arial Narrow" w:hAnsi="Arial Narrow"/>
          <w:color w:val="000000"/>
          <w:sz w:val="22"/>
          <w:szCs w:val="22"/>
        </w:rPr>
        <w:t xml:space="preserve"> </w:t>
      </w:r>
      <w:r w:rsidR="007C61FF">
        <w:rPr>
          <w:rFonts w:ascii="Arial Narrow" w:hAnsi="Arial Narrow"/>
          <w:color w:val="000000"/>
          <w:sz w:val="22"/>
          <w:szCs w:val="22"/>
        </w:rPr>
        <w:t>of depression</w:t>
      </w:r>
      <w:r>
        <w:rPr>
          <w:rFonts w:ascii="Arial Narrow" w:hAnsi="Arial Narrow"/>
          <w:color w:val="000000"/>
          <w:sz w:val="22"/>
          <w:szCs w:val="22"/>
        </w:rPr>
        <w:t xml:space="preserve"> on </w:t>
      </w:r>
      <w:r w:rsidR="007C61FF">
        <w:rPr>
          <w:rFonts w:ascii="Arial Narrow" w:hAnsi="Arial Narrow"/>
          <w:color w:val="000000"/>
          <w:sz w:val="22"/>
          <w:szCs w:val="22"/>
        </w:rPr>
        <w:t>17</w:t>
      </w:r>
      <w:r w:rsidR="007C61FF" w:rsidRPr="007C61FF">
        <w:rPr>
          <w:rFonts w:ascii="Arial Narrow" w:hAnsi="Arial Narrow"/>
          <w:color w:val="000000"/>
          <w:sz w:val="22"/>
          <w:szCs w:val="22"/>
          <w:vertAlign w:val="superscript"/>
        </w:rPr>
        <w:t>th</w:t>
      </w:r>
      <w:r w:rsidR="007C61FF">
        <w:rPr>
          <w:rFonts w:ascii="Arial Narrow" w:hAnsi="Arial Narrow"/>
          <w:color w:val="000000"/>
          <w:sz w:val="22"/>
          <w:szCs w:val="22"/>
        </w:rPr>
        <w:t xml:space="preserve"> </w:t>
      </w:r>
      <w:r>
        <w:rPr>
          <w:rFonts w:ascii="Arial Narrow" w:hAnsi="Arial Narrow"/>
          <w:color w:val="000000"/>
          <w:sz w:val="22"/>
          <w:szCs w:val="22"/>
        </w:rPr>
        <w:t xml:space="preserve">August </w:t>
      </w:r>
      <w:r w:rsidR="007C61FF">
        <w:rPr>
          <w:rFonts w:ascii="Arial Narrow" w:hAnsi="Arial Narrow"/>
          <w:color w:val="000000"/>
          <w:sz w:val="22"/>
          <w:szCs w:val="22"/>
        </w:rPr>
        <w:t xml:space="preserve">over Gujarat and adjoining Daman &amp; Diu, rivers Tapi, Narmada and Damanganga are expected to rise. </w:t>
      </w:r>
    </w:p>
    <w:p w:rsidR="00791200" w:rsidRDefault="00791200" w:rsidP="00791200">
      <w:pPr>
        <w:spacing w:line="240" w:lineRule="auto"/>
        <w:ind w:right="-22"/>
        <w:jc w:val="both"/>
        <w:rPr>
          <w:rFonts w:ascii="Times New Roman" w:eastAsia="Times New Roman" w:hAnsi="Times New Roman" w:cs="Times New Roman"/>
          <w:szCs w:val="22"/>
        </w:rPr>
      </w:pPr>
      <w:r>
        <w:rPr>
          <w:rFonts w:ascii="Arial Narrow" w:eastAsia="Times New Roman" w:hAnsi="Arial Narrow" w:cs="Times New Roman"/>
          <w:b/>
          <w:bCs/>
          <w:color w:val="000000"/>
          <w:szCs w:val="22"/>
        </w:rPr>
        <w:t>2.2.5</w:t>
      </w:r>
      <w:r>
        <w:rPr>
          <w:rFonts w:ascii="Arial Narrow" w:eastAsia="Times New Roman" w:hAnsi="Arial Narrow" w:cs="Times New Roman"/>
          <w:b/>
          <w:bCs/>
          <w:color w:val="000000"/>
          <w:szCs w:val="22"/>
        </w:rPr>
        <w:tab/>
        <w:t>Eastern UP</w:t>
      </w:r>
    </w:p>
    <w:p w:rsidR="00791200" w:rsidRDefault="00791200" w:rsidP="00791200">
      <w:pPr>
        <w:spacing w:line="240" w:lineRule="auto"/>
        <w:ind w:right="-22"/>
        <w:jc w:val="both"/>
        <w:rPr>
          <w:rFonts w:ascii="Times New Roman" w:eastAsia="Times New Roman" w:hAnsi="Times New Roman" w:cs="Times New Roman"/>
          <w:szCs w:val="22"/>
        </w:rPr>
      </w:pPr>
      <w:r>
        <w:rPr>
          <w:rFonts w:ascii="Arial Narrow" w:eastAsia="Times New Roman" w:hAnsi="Arial Narrow" w:cs="Times New Roman"/>
          <w:color w:val="000000"/>
          <w:szCs w:val="22"/>
        </w:rPr>
        <w:t xml:space="preserve">Rivers Ganga, Rapti and Ghaghra are continuing to flow in Severe Flood Situation. However as the rainfall </w:t>
      </w:r>
      <w:r w:rsidR="007C61FF">
        <w:rPr>
          <w:rFonts w:ascii="Arial Narrow" w:eastAsia="Times New Roman" w:hAnsi="Arial Narrow" w:cs="Times New Roman"/>
          <w:color w:val="000000"/>
          <w:szCs w:val="22"/>
        </w:rPr>
        <w:t>has reduced</w:t>
      </w:r>
      <w:r>
        <w:rPr>
          <w:rFonts w:ascii="Arial Narrow" w:eastAsia="Times New Roman" w:hAnsi="Arial Narrow" w:cs="Times New Roman"/>
          <w:color w:val="000000"/>
          <w:szCs w:val="22"/>
        </w:rPr>
        <w:t xml:space="preserve"> in UP</w:t>
      </w:r>
      <w:r w:rsidR="00D815E4">
        <w:rPr>
          <w:rFonts w:ascii="Arial Narrow" w:eastAsia="Times New Roman" w:hAnsi="Arial Narrow" w:cs="Times New Roman"/>
          <w:color w:val="000000"/>
          <w:szCs w:val="22"/>
        </w:rPr>
        <w:t>,</w:t>
      </w:r>
      <w:r>
        <w:rPr>
          <w:rFonts w:ascii="Arial Narrow" w:eastAsia="Times New Roman" w:hAnsi="Arial Narrow" w:cs="Times New Roman"/>
          <w:color w:val="000000"/>
          <w:szCs w:val="22"/>
        </w:rPr>
        <w:t xml:space="preserve"> the rivers are likely to fall slowly from tomorrow onwards. </w:t>
      </w:r>
    </w:p>
    <w:p w:rsidR="00791200" w:rsidRDefault="00791200" w:rsidP="00791200">
      <w:pPr>
        <w:spacing w:line="240" w:lineRule="auto"/>
        <w:ind w:right="-22"/>
        <w:jc w:val="both"/>
        <w:rPr>
          <w:rFonts w:ascii="Arial Narrow" w:hAnsi="Arial Narrow"/>
        </w:rPr>
      </w:pPr>
      <w:r>
        <w:rPr>
          <w:rFonts w:ascii="Arial Narrow" w:eastAsia="Times New Roman" w:hAnsi="Arial Narrow" w:cs="Times New Roman"/>
          <w:b/>
          <w:bCs/>
          <w:color w:val="000000"/>
          <w:szCs w:val="22"/>
        </w:rPr>
        <w:t>2.2.5.1</w:t>
      </w:r>
      <w:r>
        <w:rPr>
          <w:rFonts w:ascii="Arial Narrow" w:eastAsia="Times New Roman" w:hAnsi="Arial Narrow" w:cs="Times New Roman"/>
          <w:b/>
          <w:bCs/>
          <w:color w:val="000000"/>
          <w:szCs w:val="22"/>
        </w:rPr>
        <w:tab/>
        <w:t xml:space="preserve">Districts affected: </w:t>
      </w:r>
      <w:r>
        <w:rPr>
          <w:rFonts w:ascii="Arial Narrow" w:eastAsia="Times New Roman" w:hAnsi="Arial Narrow" w:cs="Times New Roman"/>
          <w:color w:val="000000"/>
          <w:szCs w:val="22"/>
        </w:rPr>
        <w:t>Barabanki, Faizabad, Balrampur, Ballia, Badaun and Rae-Bareli</w:t>
      </w:r>
    </w:p>
    <w:p w:rsidR="006E02D9" w:rsidRPr="008354FD" w:rsidRDefault="006E02D9" w:rsidP="006E02D9">
      <w:pPr>
        <w:ind w:left="709" w:right="-22" w:hanging="709"/>
        <w:jc w:val="both"/>
        <w:rPr>
          <w:rFonts w:ascii="Arial Narrow" w:hAnsi="Arial Narrow" w:cs="Arial"/>
          <w:b/>
          <w:bCs/>
        </w:rPr>
      </w:pPr>
    </w:p>
    <w:p w:rsidR="006E02D9" w:rsidRPr="008354FD" w:rsidRDefault="006E02D9" w:rsidP="006E02D9">
      <w:pPr>
        <w:ind w:left="709" w:right="-22" w:hanging="709"/>
        <w:jc w:val="both"/>
        <w:rPr>
          <w:rFonts w:ascii="Arial Narrow" w:hAnsi="Arial Narrow" w:cs="Arial"/>
          <w:b/>
          <w:bCs/>
        </w:rPr>
      </w:pPr>
    </w:p>
    <w:p w:rsidR="00BA2CC9" w:rsidRDefault="00BA2CC9" w:rsidP="00791200">
      <w:pPr>
        <w:spacing w:line="240" w:lineRule="auto"/>
        <w:ind w:right="-22"/>
        <w:jc w:val="both"/>
      </w:pPr>
    </w:p>
    <w:p w:rsidR="00BA2CC9" w:rsidRPr="008354FD" w:rsidRDefault="00BA2CC9">
      <w:pPr>
        <w:rPr>
          <w:rFonts w:ascii="Arial Narrow" w:hAnsi="Arial Narrow"/>
        </w:rPr>
      </w:pPr>
    </w:p>
    <w:sectPr w:rsidR="00BA2CC9" w:rsidRPr="008354FD" w:rsidSect="00362CFB">
      <w:pgSz w:w="12240" w:h="15840"/>
      <w:pgMar w:top="720" w:right="720" w:bottom="45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imbusSans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10020"/>
    <w:multiLevelType w:val="multilevel"/>
    <w:tmpl w:val="96E8B6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2D9"/>
    <w:rsid w:val="00022DD8"/>
    <w:rsid w:val="000649A0"/>
    <w:rsid w:val="000717EB"/>
    <w:rsid w:val="000B0603"/>
    <w:rsid w:val="000B25CD"/>
    <w:rsid w:val="000C2D17"/>
    <w:rsid w:val="000E3289"/>
    <w:rsid w:val="001141B7"/>
    <w:rsid w:val="0011536C"/>
    <w:rsid w:val="00123B71"/>
    <w:rsid w:val="001554BD"/>
    <w:rsid w:val="0019673B"/>
    <w:rsid w:val="00232045"/>
    <w:rsid w:val="0023282B"/>
    <w:rsid w:val="00257161"/>
    <w:rsid w:val="002C4CC1"/>
    <w:rsid w:val="002C6637"/>
    <w:rsid w:val="002F0C51"/>
    <w:rsid w:val="002F24EF"/>
    <w:rsid w:val="002F6753"/>
    <w:rsid w:val="00343C36"/>
    <w:rsid w:val="00362CFB"/>
    <w:rsid w:val="00372938"/>
    <w:rsid w:val="003D79D0"/>
    <w:rsid w:val="003F4E44"/>
    <w:rsid w:val="00444422"/>
    <w:rsid w:val="00473DF0"/>
    <w:rsid w:val="00491CFD"/>
    <w:rsid w:val="00517A00"/>
    <w:rsid w:val="0053695B"/>
    <w:rsid w:val="005925C1"/>
    <w:rsid w:val="005E183E"/>
    <w:rsid w:val="005E52C7"/>
    <w:rsid w:val="005E728E"/>
    <w:rsid w:val="00621951"/>
    <w:rsid w:val="00621FB9"/>
    <w:rsid w:val="00681DD6"/>
    <w:rsid w:val="00682870"/>
    <w:rsid w:val="00684FE6"/>
    <w:rsid w:val="006C41E7"/>
    <w:rsid w:val="006E02D9"/>
    <w:rsid w:val="006E0749"/>
    <w:rsid w:val="006F2ED9"/>
    <w:rsid w:val="00703B84"/>
    <w:rsid w:val="007816F2"/>
    <w:rsid w:val="00791200"/>
    <w:rsid w:val="007C61FF"/>
    <w:rsid w:val="007E2A0E"/>
    <w:rsid w:val="007E32ED"/>
    <w:rsid w:val="008063EB"/>
    <w:rsid w:val="008240D3"/>
    <w:rsid w:val="008354FD"/>
    <w:rsid w:val="00843306"/>
    <w:rsid w:val="00843D2E"/>
    <w:rsid w:val="008560B1"/>
    <w:rsid w:val="008602E8"/>
    <w:rsid w:val="00872423"/>
    <w:rsid w:val="008A22BE"/>
    <w:rsid w:val="00917F1F"/>
    <w:rsid w:val="009301E8"/>
    <w:rsid w:val="00936A18"/>
    <w:rsid w:val="0097685D"/>
    <w:rsid w:val="009A50BF"/>
    <w:rsid w:val="00A15F23"/>
    <w:rsid w:val="00A20E7B"/>
    <w:rsid w:val="00A404F7"/>
    <w:rsid w:val="00A50695"/>
    <w:rsid w:val="00A55634"/>
    <w:rsid w:val="00A645BD"/>
    <w:rsid w:val="00A76D1F"/>
    <w:rsid w:val="00A92E70"/>
    <w:rsid w:val="00A970FF"/>
    <w:rsid w:val="00AC0670"/>
    <w:rsid w:val="00AD0F6B"/>
    <w:rsid w:val="00AE493E"/>
    <w:rsid w:val="00B45373"/>
    <w:rsid w:val="00B66FA4"/>
    <w:rsid w:val="00B7443A"/>
    <w:rsid w:val="00BA2CC9"/>
    <w:rsid w:val="00BA6B07"/>
    <w:rsid w:val="00BB6444"/>
    <w:rsid w:val="00C71091"/>
    <w:rsid w:val="00D14A91"/>
    <w:rsid w:val="00D2585D"/>
    <w:rsid w:val="00D46AE5"/>
    <w:rsid w:val="00D815E4"/>
    <w:rsid w:val="00DD5B41"/>
    <w:rsid w:val="00DE3A00"/>
    <w:rsid w:val="00E147E4"/>
    <w:rsid w:val="00E943C9"/>
    <w:rsid w:val="00EB3F65"/>
    <w:rsid w:val="00EF1230"/>
    <w:rsid w:val="00F036AF"/>
    <w:rsid w:val="00F70CDC"/>
    <w:rsid w:val="00FC207E"/>
    <w:rsid w:val="00FE369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6199">
      <w:bodyDiv w:val="1"/>
      <w:marLeft w:val="0"/>
      <w:marRight w:val="0"/>
      <w:marTop w:val="0"/>
      <w:marBottom w:val="0"/>
      <w:divBdr>
        <w:top w:val="none" w:sz="0" w:space="0" w:color="auto"/>
        <w:left w:val="none" w:sz="0" w:space="0" w:color="auto"/>
        <w:bottom w:val="none" w:sz="0" w:space="0" w:color="auto"/>
        <w:right w:val="none" w:sz="0" w:space="0" w:color="auto"/>
      </w:divBdr>
    </w:div>
    <w:div w:id="283848553">
      <w:bodyDiv w:val="1"/>
      <w:marLeft w:val="0"/>
      <w:marRight w:val="0"/>
      <w:marTop w:val="0"/>
      <w:marBottom w:val="0"/>
      <w:divBdr>
        <w:top w:val="none" w:sz="0" w:space="0" w:color="auto"/>
        <w:left w:val="none" w:sz="0" w:space="0" w:color="auto"/>
        <w:bottom w:val="none" w:sz="0" w:space="0" w:color="auto"/>
        <w:right w:val="none" w:sz="0" w:space="0" w:color="auto"/>
      </w:divBdr>
    </w:div>
    <w:div w:id="442501653">
      <w:bodyDiv w:val="1"/>
      <w:marLeft w:val="0"/>
      <w:marRight w:val="0"/>
      <w:marTop w:val="0"/>
      <w:marBottom w:val="0"/>
      <w:divBdr>
        <w:top w:val="none" w:sz="0" w:space="0" w:color="auto"/>
        <w:left w:val="none" w:sz="0" w:space="0" w:color="auto"/>
        <w:bottom w:val="none" w:sz="0" w:space="0" w:color="auto"/>
        <w:right w:val="none" w:sz="0" w:space="0" w:color="auto"/>
      </w:divBdr>
    </w:div>
    <w:div w:id="1003970384">
      <w:bodyDiv w:val="1"/>
      <w:marLeft w:val="0"/>
      <w:marRight w:val="0"/>
      <w:marTop w:val="0"/>
      <w:marBottom w:val="0"/>
      <w:divBdr>
        <w:top w:val="none" w:sz="0" w:space="0" w:color="auto"/>
        <w:left w:val="none" w:sz="0" w:space="0" w:color="auto"/>
        <w:bottom w:val="none" w:sz="0" w:space="0" w:color="auto"/>
        <w:right w:val="none" w:sz="0" w:space="0" w:color="auto"/>
      </w:divBdr>
    </w:div>
    <w:div w:id="142403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72AA6-0EC8-41D4-9C45-BED1AFCF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FMP</dc:creator>
  <cp:lastModifiedBy>hhh</cp:lastModifiedBy>
  <cp:revision>3</cp:revision>
  <dcterms:created xsi:type="dcterms:W3CDTF">2018-08-16T13:34:00Z</dcterms:created>
  <dcterms:modified xsi:type="dcterms:W3CDTF">2018-08-16T14:13:00Z</dcterms:modified>
</cp:coreProperties>
</file>