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E4" w:rsidRDefault="006E02D9" w:rsidP="00A645BD">
      <w:pPr>
        <w:tabs>
          <w:tab w:val="left" w:pos="7380"/>
          <w:tab w:val="left" w:pos="8910"/>
        </w:tabs>
        <w:spacing w:after="0" w:line="240" w:lineRule="auto"/>
        <w:ind w:right="180"/>
        <w:jc w:val="center"/>
        <w:rPr>
          <w:rFonts w:ascii="Arial Narrow" w:hAnsi="Arial Narrow" w:cs="Tahoma"/>
          <w:b/>
        </w:rPr>
      </w:pPr>
      <w:r w:rsidRPr="008354FD">
        <w:rPr>
          <w:rFonts w:ascii="Arial Narrow" w:hAnsi="Arial Narrow" w:cs="Tahoma"/>
          <w:b/>
          <w:noProof/>
          <w:lang w:bidi="ar-SA"/>
        </w:rPr>
        <w:drawing>
          <wp:inline distT="0" distB="0" distL="0" distR="0">
            <wp:extent cx="527602" cy="527602"/>
            <wp:effectExtent l="19050" t="0" r="5798" b="0"/>
            <wp:docPr id="15" name="Picture 15" descr="C:\Users\ADMIN\Desktop\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p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39" cy="52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2D9" w:rsidRPr="008354FD" w:rsidRDefault="006E02D9" w:rsidP="00843D2E">
      <w:pPr>
        <w:spacing w:after="0" w:line="240" w:lineRule="auto"/>
        <w:ind w:right="28"/>
        <w:jc w:val="center"/>
        <w:rPr>
          <w:rFonts w:ascii="Arial Narrow" w:hAnsi="Arial Narrow" w:cs="Arial"/>
          <w:b/>
        </w:rPr>
      </w:pPr>
      <w:r w:rsidRPr="008354FD">
        <w:rPr>
          <w:rFonts w:ascii="Arial Narrow" w:hAnsi="Arial Narrow" w:cs="Arial"/>
          <w:b/>
        </w:rPr>
        <w:t>Central Water Commission</w:t>
      </w:r>
    </w:p>
    <w:p w:rsidR="006E02D9" w:rsidRPr="008354FD" w:rsidRDefault="006E02D9" w:rsidP="00843D2E">
      <w:pPr>
        <w:spacing w:after="0" w:line="240" w:lineRule="auto"/>
        <w:ind w:right="28"/>
        <w:jc w:val="center"/>
        <w:rPr>
          <w:rFonts w:ascii="Arial Narrow" w:hAnsi="Arial Narrow" w:cs="Arial"/>
          <w:b/>
        </w:rPr>
      </w:pPr>
      <w:r w:rsidRPr="008354FD">
        <w:rPr>
          <w:rFonts w:ascii="Arial Narrow" w:hAnsi="Arial Narrow" w:cs="Arial"/>
          <w:b/>
        </w:rPr>
        <w:t>Daily Flood Situation Report cum Advisories</w:t>
      </w:r>
    </w:p>
    <w:p w:rsidR="006E02D9" w:rsidRPr="008354FD" w:rsidRDefault="002E71F9" w:rsidP="00843D2E">
      <w:pPr>
        <w:spacing w:after="0" w:line="240" w:lineRule="auto"/>
        <w:ind w:right="28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0</w:t>
      </w:r>
      <w:r w:rsidR="00D02907">
        <w:rPr>
          <w:rFonts w:ascii="Arial Narrow" w:hAnsi="Arial Narrow" w:cs="Arial"/>
          <w:b/>
        </w:rPr>
        <w:t>6</w:t>
      </w:r>
      <w:r w:rsidR="004F5A8F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>10</w:t>
      </w:r>
      <w:r w:rsidR="006E02D9" w:rsidRPr="008354FD">
        <w:rPr>
          <w:rFonts w:ascii="Arial Narrow" w:hAnsi="Arial Narrow" w:cs="Arial"/>
          <w:b/>
        </w:rPr>
        <w:t>-2018</w:t>
      </w:r>
    </w:p>
    <w:p w:rsidR="006E02D9" w:rsidRDefault="006E02D9" w:rsidP="00133AC0">
      <w:pPr>
        <w:pStyle w:val="ListParagraph"/>
        <w:numPr>
          <w:ilvl w:val="0"/>
          <w:numId w:val="1"/>
        </w:numPr>
        <w:ind w:right="28"/>
        <w:jc w:val="both"/>
        <w:rPr>
          <w:rFonts w:ascii="Arial Narrow" w:hAnsi="Arial Narrow" w:cs="Arial"/>
          <w:b/>
        </w:rPr>
      </w:pPr>
      <w:r w:rsidRPr="00843D2E">
        <w:rPr>
          <w:rFonts w:ascii="Arial Narrow" w:hAnsi="Arial Narrow" w:cs="Arial"/>
          <w:b/>
        </w:rPr>
        <w:t>Rainfall Situation</w:t>
      </w:r>
    </w:p>
    <w:p w:rsidR="009A060C" w:rsidRDefault="009A060C" w:rsidP="00133AC0">
      <w:pPr>
        <w:spacing w:after="0" w:line="240" w:lineRule="auto"/>
        <w:ind w:right="28"/>
        <w:jc w:val="both"/>
        <w:rPr>
          <w:rFonts w:ascii="Arial Narrow" w:hAnsi="Arial Narrow" w:cs="Arial"/>
          <w:b/>
        </w:rPr>
      </w:pPr>
    </w:p>
    <w:p w:rsidR="006E02D9" w:rsidRPr="002F0C51" w:rsidRDefault="00D815E4" w:rsidP="009A060C">
      <w:pPr>
        <w:spacing w:line="240" w:lineRule="auto"/>
        <w:ind w:right="2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Chief </w:t>
      </w:r>
      <w:r w:rsidR="006E02D9" w:rsidRPr="008354FD">
        <w:rPr>
          <w:rFonts w:ascii="Arial Narrow" w:hAnsi="Arial Narrow" w:cs="Arial"/>
          <w:b/>
        </w:rPr>
        <w:t>Amount of rainfall recorded at 0830 hours IST of today (</w:t>
      </w:r>
      <w:r w:rsidR="00AE0034">
        <w:rPr>
          <w:rFonts w:ascii="Arial Narrow" w:hAnsi="Arial Narrow" w:cs="Arial"/>
          <w:b/>
        </w:rPr>
        <w:t>4</w:t>
      </w:r>
      <w:r w:rsidR="00537622">
        <w:rPr>
          <w:rFonts w:ascii="Arial Narrow" w:hAnsi="Arial Narrow" w:cs="Arial"/>
          <w:b/>
        </w:rPr>
        <w:t xml:space="preserve"> </w:t>
      </w:r>
      <w:r w:rsidR="006E02D9" w:rsidRPr="008354FD">
        <w:rPr>
          <w:rFonts w:ascii="Arial Narrow" w:hAnsi="Arial Narrow" w:cs="Arial"/>
          <w:b/>
        </w:rPr>
        <w:t>cm or more) as per IMD</w:t>
      </w:r>
    </w:p>
    <w:tbl>
      <w:tblPr>
        <w:tblStyle w:val="TableGrid"/>
        <w:tblW w:w="10812" w:type="dxa"/>
        <w:jc w:val="center"/>
        <w:tblInd w:w="-1355" w:type="dxa"/>
        <w:tblLook w:val="04A0" w:firstRow="1" w:lastRow="0" w:firstColumn="1" w:lastColumn="0" w:noHBand="0" w:noVBand="1"/>
      </w:tblPr>
      <w:tblGrid>
        <w:gridCol w:w="9220"/>
        <w:gridCol w:w="1592"/>
      </w:tblGrid>
      <w:tr w:rsidR="006E02D9" w:rsidRPr="00CC05DD" w:rsidTr="008B795F">
        <w:trPr>
          <w:trHeight w:val="18"/>
          <w:jc w:val="center"/>
        </w:trPr>
        <w:tc>
          <w:tcPr>
            <w:tcW w:w="9220" w:type="dxa"/>
          </w:tcPr>
          <w:p w:rsidR="006E02D9" w:rsidRPr="00CC05DD" w:rsidRDefault="006E02D9" w:rsidP="00565D1A">
            <w:pPr>
              <w:ind w:right="27"/>
              <w:jc w:val="center"/>
              <w:rPr>
                <w:rFonts w:ascii="Arial Narrow" w:hAnsi="Arial Narrow" w:cs="Arial"/>
                <w:b/>
                <w:bCs/>
              </w:rPr>
            </w:pPr>
            <w:r w:rsidRPr="00CC05DD">
              <w:rPr>
                <w:rFonts w:ascii="Arial Narrow" w:hAnsi="Arial Narrow" w:cs="Arial"/>
                <w:b/>
                <w:bCs/>
              </w:rPr>
              <w:t>Name of Place (State)</w:t>
            </w:r>
          </w:p>
        </w:tc>
        <w:tc>
          <w:tcPr>
            <w:tcW w:w="1592" w:type="dxa"/>
          </w:tcPr>
          <w:p w:rsidR="006E02D9" w:rsidRPr="00CC05DD" w:rsidRDefault="006E02D9" w:rsidP="00565D1A">
            <w:pPr>
              <w:ind w:right="27"/>
              <w:jc w:val="center"/>
              <w:rPr>
                <w:rFonts w:ascii="Arial Narrow" w:hAnsi="Arial Narrow" w:cs="Arial"/>
                <w:b/>
                <w:bCs/>
              </w:rPr>
            </w:pPr>
            <w:r w:rsidRPr="00CC05DD">
              <w:rPr>
                <w:rFonts w:ascii="Arial Narrow" w:hAnsi="Arial Narrow" w:cs="Arial"/>
                <w:b/>
                <w:bCs/>
              </w:rPr>
              <w:t>Rainfall (in cm)</w:t>
            </w:r>
          </w:p>
        </w:tc>
      </w:tr>
      <w:tr w:rsidR="00924370" w:rsidRPr="00CC05DD" w:rsidTr="008B795F">
        <w:trPr>
          <w:trHeight w:val="18"/>
          <w:jc w:val="center"/>
        </w:trPr>
        <w:tc>
          <w:tcPr>
            <w:tcW w:w="9220" w:type="dxa"/>
          </w:tcPr>
          <w:p w:rsidR="00924370" w:rsidRPr="00C020B2" w:rsidRDefault="00D02907" w:rsidP="00565D1A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Karaikal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(UT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Puducherry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592" w:type="dxa"/>
          </w:tcPr>
          <w:p w:rsidR="00924370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</w:tr>
      <w:tr w:rsidR="00924370" w:rsidRPr="00CC05DD" w:rsidTr="008B795F">
        <w:trPr>
          <w:trHeight w:val="18"/>
          <w:jc w:val="center"/>
        </w:trPr>
        <w:tc>
          <w:tcPr>
            <w:tcW w:w="9220" w:type="dxa"/>
          </w:tcPr>
          <w:p w:rsidR="00924370" w:rsidRPr="00C020B2" w:rsidRDefault="00D02907" w:rsidP="00565D1A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Villupuram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(TN)</w:t>
            </w:r>
          </w:p>
        </w:tc>
        <w:tc>
          <w:tcPr>
            <w:tcW w:w="1592" w:type="dxa"/>
          </w:tcPr>
          <w:p w:rsidR="00924370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</w:tr>
      <w:tr w:rsidR="00924370" w:rsidRPr="00CC05DD" w:rsidTr="008B795F">
        <w:trPr>
          <w:trHeight w:val="18"/>
          <w:jc w:val="center"/>
        </w:trPr>
        <w:tc>
          <w:tcPr>
            <w:tcW w:w="9220" w:type="dxa"/>
          </w:tcPr>
          <w:p w:rsidR="00924370" w:rsidRPr="00C020B2" w:rsidRDefault="00D02907" w:rsidP="00565D1A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Coonoor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(TN),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Kollur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(Karnataka)</w:t>
            </w:r>
          </w:p>
        </w:tc>
        <w:tc>
          <w:tcPr>
            <w:tcW w:w="1592" w:type="dxa"/>
          </w:tcPr>
          <w:p w:rsidR="00924370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 each</w:t>
            </w:r>
          </w:p>
        </w:tc>
      </w:tr>
      <w:tr w:rsidR="004A4E31" w:rsidRPr="00CC05DD" w:rsidTr="008B795F">
        <w:trPr>
          <w:trHeight w:val="18"/>
          <w:jc w:val="center"/>
        </w:trPr>
        <w:tc>
          <w:tcPr>
            <w:tcW w:w="9220" w:type="dxa"/>
          </w:tcPr>
          <w:p w:rsidR="004A4E31" w:rsidRPr="00C020B2" w:rsidRDefault="00D02907" w:rsidP="00565D1A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Mylam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Mayiladhthurai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(TN)</w:t>
            </w:r>
          </w:p>
        </w:tc>
        <w:tc>
          <w:tcPr>
            <w:tcW w:w="1592" w:type="dxa"/>
          </w:tcPr>
          <w:p w:rsidR="004A4E31" w:rsidRPr="004A4E31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 each</w:t>
            </w:r>
          </w:p>
        </w:tc>
      </w:tr>
      <w:tr w:rsidR="004A4E31" w:rsidRPr="00CC05DD" w:rsidTr="008B795F">
        <w:trPr>
          <w:trHeight w:val="18"/>
          <w:jc w:val="center"/>
        </w:trPr>
        <w:tc>
          <w:tcPr>
            <w:tcW w:w="9220" w:type="dxa"/>
          </w:tcPr>
          <w:p w:rsidR="004A4E31" w:rsidRPr="00C020B2" w:rsidRDefault="00D02907" w:rsidP="003E61BF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Mettupalayam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Panruti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Needamangalam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Kancheepuram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Vanur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(TN),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Gerusoppa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Linganamakki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(Karnataka)</w:t>
            </w:r>
          </w:p>
        </w:tc>
        <w:tc>
          <w:tcPr>
            <w:tcW w:w="1592" w:type="dxa"/>
          </w:tcPr>
          <w:p w:rsidR="004A4E31" w:rsidRPr="004A4E31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 each</w:t>
            </w:r>
          </w:p>
        </w:tc>
      </w:tr>
      <w:tr w:rsidR="00924370" w:rsidRPr="00CC05DD" w:rsidTr="008B795F">
        <w:trPr>
          <w:trHeight w:val="18"/>
          <w:jc w:val="center"/>
        </w:trPr>
        <w:tc>
          <w:tcPr>
            <w:tcW w:w="9220" w:type="dxa"/>
          </w:tcPr>
          <w:p w:rsidR="00924370" w:rsidRPr="00C020B2" w:rsidRDefault="00D02907" w:rsidP="007A14E7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Cuddalore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Nagapattinam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Vedaranyam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Thiruthuraipoondi,Kotagiri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Papanasam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Ketti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Penucondapuram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(TN),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Vellanikkara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(Kerala),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Bantwal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Honavar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(Karnataka)</w:t>
            </w:r>
          </w:p>
        </w:tc>
        <w:tc>
          <w:tcPr>
            <w:tcW w:w="1592" w:type="dxa"/>
          </w:tcPr>
          <w:p w:rsidR="00924370" w:rsidRDefault="00D02907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 each</w:t>
            </w:r>
          </w:p>
        </w:tc>
      </w:tr>
      <w:tr w:rsidR="00931612" w:rsidRPr="00CC05DD" w:rsidTr="008B795F">
        <w:trPr>
          <w:trHeight w:val="18"/>
          <w:jc w:val="center"/>
        </w:trPr>
        <w:tc>
          <w:tcPr>
            <w:tcW w:w="9220" w:type="dxa"/>
          </w:tcPr>
          <w:p w:rsidR="00931612" w:rsidRPr="00C020B2" w:rsidRDefault="00D02907" w:rsidP="00066D04">
            <w:pPr>
              <w:ind w:right="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Tirukoilur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Sirkazhi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Ulundurpettai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Gingee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Ramanathapuram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Tindivanam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Chidambaram,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Uthagamandalam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Nannilam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Tarangambadi,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Sankarapuram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Barur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Srimushnam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Utihramerur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Chengam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(TN),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Puducherry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(UT of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Puducherry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>),</w:t>
            </w:r>
            <w:r w:rsidR="008B79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Mananthavady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(Kerala),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Karwar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Kundapur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, Kota,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Manki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8B795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Kumta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&amp; </w:t>
            </w:r>
            <w:proofErr w:type="spellStart"/>
            <w:r w:rsidR="00066D04">
              <w:rPr>
                <w:rFonts w:ascii="Arial Narrow" w:hAnsi="Arial Narrow" w:cs="Arial"/>
                <w:sz w:val="20"/>
                <w:szCs w:val="20"/>
              </w:rPr>
              <w:t>Ankola</w:t>
            </w:r>
            <w:proofErr w:type="spellEnd"/>
            <w:r w:rsidR="00066D04">
              <w:rPr>
                <w:rFonts w:ascii="Arial Narrow" w:hAnsi="Arial Narrow" w:cs="Arial"/>
                <w:sz w:val="20"/>
                <w:szCs w:val="20"/>
              </w:rPr>
              <w:t xml:space="preserve"> (Karnataka)</w:t>
            </w:r>
          </w:p>
        </w:tc>
        <w:tc>
          <w:tcPr>
            <w:tcW w:w="1592" w:type="dxa"/>
          </w:tcPr>
          <w:p w:rsidR="00931612" w:rsidRPr="00595FB3" w:rsidRDefault="00066D04" w:rsidP="00CC05DD">
            <w:pPr>
              <w:ind w:right="2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 each</w:t>
            </w:r>
          </w:p>
        </w:tc>
      </w:tr>
    </w:tbl>
    <w:p w:rsidR="004D1AF9" w:rsidRDefault="0057427C" w:rsidP="00195E94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4D1AF9">
        <w:t> </w:t>
      </w:r>
    </w:p>
    <w:p w:rsidR="006E02D9" w:rsidRPr="00931612" w:rsidRDefault="007A14E7" w:rsidP="009A060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</w:rPr>
      </w:pPr>
      <w:r>
        <w:t> </w:t>
      </w:r>
      <w:r w:rsidR="00254923">
        <w:t> </w:t>
      </w:r>
      <w:r w:rsidR="009561BE">
        <w:rPr>
          <w:rFonts w:ascii="Arial Narrow" w:hAnsi="Arial Narrow" w:cs="Arial"/>
          <w:b/>
          <w:bCs/>
        </w:rPr>
        <w:t xml:space="preserve">1.1          </w:t>
      </w:r>
      <w:r w:rsidR="006E02D9" w:rsidRPr="00931612">
        <w:rPr>
          <w:rFonts w:ascii="Arial Narrow" w:hAnsi="Arial Narrow" w:cs="Arial"/>
          <w:b/>
          <w:bCs/>
        </w:rPr>
        <w:t xml:space="preserve">Rainfall forecast for next 5 days issued on </w:t>
      </w:r>
      <w:r w:rsidR="00066D04">
        <w:rPr>
          <w:rFonts w:ascii="Arial Narrow" w:hAnsi="Arial Narrow" w:cs="Arial"/>
          <w:b/>
          <w:bCs/>
        </w:rPr>
        <w:t>6</w:t>
      </w:r>
      <w:r w:rsidR="00066D04" w:rsidRPr="00066D04">
        <w:rPr>
          <w:rFonts w:ascii="Arial Narrow" w:hAnsi="Arial Narrow" w:cs="Arial"/>
          <w:b/>
          <w:bCs/>
          <w:vertAlign w:val="superscript"/>
        </w:rPr>
        <w:t>th</w:t>
      </w:r>
      <w:r w:rsidR="00066D04">
        <w:rPr>
          <w:rFonts w:ascii="Arial Narrow" w:hAnsi="Arial Narrow" w:cs="Arial"/>
          <w:b/>
          <w:bCs/>
        </w:rPr>
        <w:t xml:space="preserve"> </w:t>
      </w:r>
      <w:r w:rsidR="002E71F9">
        <w:rPr>
          <w:rFonts w:ascii="Arial Narrow" w:hAnsi="Arial Narrow" w:cs="Arial"/>
          <w:b/>
          <w:bCs/>
        </w:rPr>
        <w:t>October</w:t>
      </w:r>
      <w:r w:rsidR="004F5A8F" w:rsidRPr="00931612">
        <w:rPr>
          <w:rFonts w:ascii="Arial Narrow" w:hAnsi="Arial Narrow" w:cs="Arial"/>
          <w:b/>
          <w:bCs/>
        </w:rPr>
        <w:t xml:space="preserve"> </w:t>
      </w:r>
      <w:r w:rsidR="006E02D9" w:rsidRPr="00931612">
        <w:rPr>
          <w:rFonts w:ascii="Arial Narrow" w:hAnsi="Arial Narrow" w:cs="Arial"/>
          <w:b/>
          <w:bCs/>
        </w:rPr>
        <w:t>2018 (Midday) by IMD</w:t>
      </w:r>
    </w:p>
    <w:p w:rsidR="006E02D9" w:rsidRPr="008354FD" w:rsidRDefault="006E02D9" w:rsidP="006E02D9">
      <w:pPr>
        <w:pStyle w:val="ListParagraph"/>
        <w:ind w:left="1440" w:right="-22"/>
        <w:jc w:val="both"/>
        <w:rPr>
          <w:rFonts w:ascii="Arial Narrow" w:hAnsi="Arial Narrow" w:cs="Arial"/>
          <w:b/>
          <w:bCs/>
        </w:rPr>
      </w:pPr>
    </w:p>
    <w:p w:rsidR="00FC207E" w:rsidRDefault="006E02D9" w:rsidP="00AE0034">
      <w:pPr>
        <w:spacing w:after="0" w:line="240" w:lineRule="auto"/>
        <w:ind w:right="-23"/>
        <w:jc w:val="center"/>
        <w:rPr>
          <w:rFonts w:ascii="NimbusSansL-Regu" w:hAnsi="NimbusSansL-Regu" w:cs="NimbusSansL-Regu"/>
          <w:sz w:val="24"/>
          <w:szCs w:val="24"/>
        </w:rPr>
      </w:pPr>
      <w:r w:rsidRPr="008354FD">
        <w:rPr>
          <w:rFonts w:ascii="Arial Narrow" w:hAnsi="Arial Narrow" w:cs="Arial"/>
          <w:noProof/>
          <w:lang w:bidi="ar-SA"/>
        </w:rPr>
        <w:drawing>
          <wp:inline distT="0" distB="0" distL="0" distR="0">
            <wp:extent cx="819150" cy="417757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19" cy="41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04" w:rsidRDefault="00066D04" w:rsidP="00AE0034">
      <w:pPr>
        <w:spacing w:after="0" w:line="240" w:lineRule="auto"/>
        <w:ind w:right="-23"/>
        <w:jc w:val="center"/>
        <w:rPr>
          <w:rFonts w:ascii="NimbusSansL-Regu" w:hAnsi="NimbusSansL-Regu" w:cs="NimbusSansL-Regu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7F408EF3" wp14:editId="54D8D180">
            <wp:extent cx="3547687" cy="47678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6720" cy="47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E3F" w:rsidRPr="00FC207E" w:rsidRDefault="005D5E3F" w:rsidP="00232045">
      <w:pPr>
        <w:ind w:right="-22"/>
        <w:jc w:val="center"/>
        <w:rPr>
          <w:rFonts w:ascii="NimbusSansL-Regu" w:hAnsi="NimbusSansL-Regu" w:cs="NimbusSansL-Regu"/>
          <w:sz w:val="24"/>
          <w:szCs w:val="24"/>
        </w:rPr>
      </w:pPr>
    </w:p>
    <w:p w:rsidR="00F40218" w:rsidRDefault="00F40218" w:rsidP="001D0E4B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</w:rPr>
      </w:pPr>
      <w:r w:rsidRPr="001D0E4B">
        <w:rPr>
          <w:rFonts w:ascii="Arial Narrow" w:hAnsi="Arial Narrow" w:cs="Arial"/>
          <w:b/>
          <w:bCs/>
        </w:rPr>
        <w:lastRenderedPageBreak/>
        <w:t xml:space="preserve">Flood Situation on </w:t>
      </w:r>
      <w:r w:rsidR="006D3DB9">
        <w:rPr>
          <w:rFonts w:ascii="Arial Narrow" w:hAnsi="Arial Narrow" w:cs="Arial"/>
          <w:b/>
          <w:bCs/>
        </w:rPr>
        <w:t>6</w:t>
      </w:r>
      <w:r w:rsidR="006D3DB9" w:rsidRPr="006D3DB9">
        <w:rPr>
          <w:rFonts w:ascii="Arial Narrow" w:hAnsi="Arial Narrow" w:cs="Arial"/>
          <w:b/>
          <w:bCs/>
          <w:vertAlign w:val="superscript"/>
        </w:rPr>
        <w:t>th</w:t>
      </w:r>
      <w:r w:rsidR="006D3DB9">
        <w:rPr>
          <w:rFonts w:ascii="Arial Narrow" w:hAnsi="Arial Narrow" w:cs="Arial"/>
          <w:b/>
          <w:bCs/>
        </w:rPr>
        <w:t xml:space="preserve"> </w:t>
      </w:r>
      <w:r w:rsidR="002E71F9">
        <w:rPr>
          <w:rFonts w:ascii="Arial Narrow" w:hAnsi="Arial Narrow" w:cs="Arial"/>
          <w:b/>
          <w:bCs/>
        </w:rPr>
        <w:t>October</w:t>
      </w:r>
      <w:r w:rsidRPr="001D0E4B">
        <w:rPr>
          <w:rFonts w:ascii="Arial Narrow" w:hAnsi="Arial Narrow" w:cs="Arial"/>
          <w:b/>
          <w:bCs/>
        </w:rPr>
        <w:t xml:space="preserve"> 2018</w:t>
      </w:r>
    </w:p>
    <w:p w:rsidR="001D0E4B" w:rsidRPr="001D0E4B" w:rsidRDefault="001D0E4B" w:rsidP="001D0E4B">
      <w:pPr>
        <w:pStyle w:val="ListParagraph"/>
        <w:rPr>
          <w:rFonts w:ascii="Arial Narrow" w:hAnsi="Arial Narrow" w:cs="Arial"/>
          <w:b/>
          <w:bCs/>
        </w:rPr>
      </w:pPr>
    </w:p>
    <w:tbl>
      <w:tblPr>
        <w:tblW w:w="3569" w:type="dxa"/>
        <w:jc w:val="center"/>
        <w:tblInd w:w="93" w:type="dxa"/>
        <w:tblLook w:val="04A0" w:firstRow="1" w:lastRow="0" w:firstColumn="1" w:lastColumn="0" w:noHBand="0" w:noVBand="1"/>
      </w:tblPr>
      <w:tblGrid>
        <w:gridCol w:w="3569"/>
      </w:tblGrid>
      <w:tr w:rsidR="001D0E4B" w:rsidRPr="008B795F" w:rsidTr="008B795F">
        <w:trPr>
          <w:trHeight w:val="51"/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1D0E4B" w:rsidRPr="008B795F" w:rsidRDefault="001D0E4B" w:rsidP="001D0E4B">
            <w:pPr>
              <w:pStyle w:val="ListParagraph"/>
              <w:ind w:left="-712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</w:rPr>
            </w:pPr>
            <w:r w:rsidRPr="008B79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</w:rPr>
              <w:t>Extreme Flood Situation - Water Level above Highest Flood Level (HFL)</w:t>
            </w:r>
          </w:p>
        </w:tc>
      </w:tr>
      <w:tr w:rsidR="001D0E4B" w:rsidRPr="008B795F" w:rsidTr="008B795F">
        <w:trPr>
          <w:trHeight w:val="63"/>
          <w:jc w:val="center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1D0E4B" w:rsidRPr="008B795F" w:rsidRDefault="001D0E4B" w:rsidP="001D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</w:pPr>
            <w:r w:rsidRPr="008B79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  <w:t>Severe Flood Situation - Water Level between HFL &amp; Danger Level (DL)</w:t>
            </w:r>
          </w:p>
        </w:tc>
      </w:tr>
      <w:tr w:rsidR="00AC6420" w:rsidRPr="008B795F" w:rsidTr="008B795F">
        <w:trPr>
          <w:trHeight w:val="65"/>
          <w:jc w:val="center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D0E4B" w:rsidRPr="008B795F" w:rsidRDefault="001D0E4B" w:rsidP="001D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bidi="ar-SA"/>
              </w:rPr>
            </w:pPr>
            <w:r w:rsidRPr="008B795F">
              <w:rPr>
                <w:rFonts w:ascii="Calibri" w:eastAsia="Times New Roman" w:hAnsi="Calibri" w:cs="Calibri"/>
                <w:b/>
                <w:bCs/>
                <w:sz w:val="10"/>
                <w:szCs w:val="10"/>
                <w:lang w:bidi="ar-SA"/>
              </w:rPr>
              <w:t>Above Normal Flood Situation - Water Level between DL &amp; Warning Level (WL)</w:t>
            </w:r>
          </w:p>
        </w:tc>
      </w:tr>
      <w:tr w:rsidR="001D0E4B" w:rsidRPr="008B795F" w:rsidTr="008B795F">
        <w:trPr>
          <w:trHeight w:val="51"/>
          <w:jc w:val="center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6E90D"/>
            <w:noWrap/>
            <w:hideMark/>
          </w:tcPr>
          <w:p w:rsidR="001D0E4B" w:rsidRPr="008B795F" w:rsidRDefault="001D0E4B" w:rsidP="001D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</w:pPr>
            <w:r w:rsidRPr="008B79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  <w:t>Normal Situation - Water Level Below Warning Level</w:t>
            </w:r>
          </w:p>
        </w:tc>
      </w:tr>
      <w:tr w:rsidR="001D0E4B" w:rsidRPr="008B795F" w:rsidTr="008B795F">
        <w:trPr>
          <w:trHeight w:val="51"/>
          <w:jc w:val="center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hideMark/>
          </w:tcPr>
          <w:p w:rsidR="001D0E4B" w:rsidRPr="008B795F" w:rsidRDefault="001D0E4B" w:rsidP="001D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</w:pPr>
            <w:r w:rsidRPr="008B79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0"/>
                <w:szCs w:val="10"/>
                <w:lang w:bidi="ar-SA"/>
              </w:rPr>
              <w:t>Inflow above Threshold Limit for Reservoir</w:t>
            </w:r>
          </w:p>
        </w:tc>
      </w:tr>
    </w:tbl>
    <w:p w:rsidR="005F752E" w:rsidRDefault="008B795F" w:rsidP="00AE0034">
      <w:pPr>
        <w:pStyle w:val="ListParagraph"/>
        <w:tabs>
          <w:tab w:val="left" w:pos="0"/>
        </w:tabs>
        <w:ind w:left="0" w:right="13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w:drawing>
          <wp:inline distT="0" distB="0" distL="0" distR="0">
            <wp:extent cx="3210460" cy="3348507"/>
            <wp:effectExtent l="0" t="0" r="952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 06.10.20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393" cy="334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bCs/>
          <w:noProof/>
        </w:rPr>
        <w:drawing>
          <wp:inline distT="0" distB="0" distL="0" distR="0">
            <wp:extent cx="3784058" cy="2489968"/>
            <wp:effectExtent l="0" t="0" r="698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m06.10.1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289" cy="249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95F" w:rsidRDefault="008B795F" w:rsidP="008B795F">
      <w:pPr>
        <w:pStyle w:val="ListParagraph"/>
        <w:tabs>
          <w:tab w:val="left" w:pos="0"/>
        </w:tabs>
        <w:ind w:left="0" w:right="13"/>
        <w:rPr>
          <w:rFonts w:ascii="Arial Narrow" w:hAnsi="Arial Narrow" w:cs="Arial"/>
          <w:b/>
          <w:bCs/>
        </w:rPr>
      </w:pPr>
    </w:p>
    <w:p w:rsidR="006E02D9" w:rsidRDefault="006E02D9" w:rsidP="005F752E">
      <w:pPr>
        <w:pStyle w:val="ListParagraph"/>
        <w:numPr>
          <w:ilvl w:val="1"/>
          <w:numId w:val="3"/>
        </w:numPr>
        <w:tabs>
          <w:tab w:val="left" w:pos="0"/>
        </w:tabs>
        <w:ind w:left="0" w:right="13" w:firstLine="0"/>
        <w:rPr>
          <w:rFonts w:ascii="Arial Narrow" w:hAnsi="Arial Narrow" w:cs="Arial"/>
          <w:b/>
          <w:bCs/>
        </w:rPr>
      </w:pPr>
      <w:r w:rsidRPr="00284EDF">
        <w:rPr>
          <w:rFonts w:ascii="Arial Narrow" w:hAnsi="Arial Narrow" w:cs="Arial"/>
          <w:b/>
          <w:bCs/>
        </w:rPr>
        <w:t>Summary of Flood Situation as per CWC Flood Forecasting network</w:t>
      </w:r>
    </w:p>
    <w:p w:rsidR="00316FDC" w:rsidRDefault="00316FDC" w:rsidP="005D5E3F">
      <w:pPr>
        <w:pStyle w:val="ListParagraph"/>
        <w:ind w:left="360"/>
        <w:jc w:val="center"/>
        <w:rPr>
          <w:rFonts w:ascii="Arial Narrow" w:hAnsi="Arial Narrow" w:cs="Arial"/>
          <w:b/>
          <w:bCs/>
        </w:rPr>
      </w:pPr>
    </w:p>
    <w:p w:rsidR="005D5E3F" w:rsidRDefault="006D3DB9" w:rsidP="00AE0034">
      <w:pPr>
        <w:pStyle w:val="ListParagraph"/>
        <w:ind w:left="0" w:right="13"/>
        <w:jc w:val="center"/>
        <w:rPr>
          <w:rFonts w:ascii="Arial Narrow" w:hAnsi="Arial Narrow" w:cs="Arial"/>
          <w:b/>
          <w:bCs/>
        </w:rPr>
      </w:pPr>
      <w:r>
        <w:rPr>
          <w:noProof/>
        </w:rPr>
        <w:drawing>
          <wp:inline distT="0" distB="0" distL="0" distR="0" wp14:anchorId="642FC4DB" wp14:editId="6DBFA167">
            <wp:extent cx="5943600" cy="215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EDF" w:rsidRDefault="00284EDF" w:rsidP="00284EDF">
      <w:pPr>
        <w:pStyle w:val="ListParagraph"/>
        <w:ind w:left="709" w:right="-22"/>
        <w:jc w:val="both"/>
        <w:rPr>
          <w:rFonts w:ascii="Arial Narrow" w:hAnsi="Arial Narrow" w:cs="Arial"/>
          <w:b/>
          <w:bCs/>
        </w:rPr>
      </w:pPr>
    </w:p>
    <w:p w:rsidR="006E02D9" w:rsidRDefault="006E02D9" w:rsidP="00284EDF">
      <w:pPr>
        <w:pStyle w:val="ListParagraph"/>
        <w:numPr>
          <w:ilvl w:val="2"/>
          <w:numId w:val="2"/>
        </w:numPr>
        <w:ind w:left="709" w:right="-22"/>
        <w:jc w:val="both"/>
        <w:rPr>
          <w:rFonts w:ascii="Arial Narrow" w:hAnsi="Arial Narrow" w:cs="Arial"/>
          <w:b/>
          <w:bCs/>
        </w:rPr>
      </w:pPr>
      <w:r w:rsidRPr="00B7395F">
        <w:rPr>
          <w:rFonts w:ascii="Arial Narrow" w:hAnsi="Arial Narrow" w:cs="Arial"/>
          <w:b/>
          <w:bCs/>
        </w:rPr>
        <w:t>Above Normal</w:t>
      </w:r>
      <w:r w:rsidR="00284EDF">
        <w:rPr>
          <w:rFonts w:ascii="Arial Narrow" w:hAnsi="Arial Narrow" w:cs="Arial"/>
          <w:b/>
          <w:bCs/>
        </w:rPr>
        <w:t xml:space="preserve"> Flood Situation</w:t>
      </w:r>
    </w:p>
    <w:p w:rsidR="002C1295" w:rsidRDefault="002C1295" w:rsidP="005D5E3F">
      <w:pPr>
        <w:pStyle w:val="ListParagraph"/>
        <w:ind w:left="709" w:right="-22"/>
        <w:jc w:val="center"/>
        <w:rPr>
          <w:rFonts w:ascii="Arial Narrow" w:hAnsi="Arial Narrow" w:cs="Arial"/>
          <w:b/>
          <w:bCs/>
        </w:rPr>
      </w:pPr>
    </w:p>
    <w:p w:rsidR="005D5E3F" w:rsidRDefault="006D3DB9" w:rsidP="00253F46">
      <w:pPr>
        <w:pStyle w:val="ListParagraph"/>
        <w:ind w:left="0" w:right="-22"/>
        <w:jc w:val="center"/>
        <w:rPr>
          <w:rFonts w:ascii="Arial Narrow" w:hAnsi="Arial Narrow" w:cs="Arial"/>
          <w:b/>
          <w:bCs/>
        </w:rPr>
      </w:pPr>
      <w:r>
        <w:rPr>
          <w:noProof/>
        </w:rPr>
        <w:drawing>
          <wp:inline distT="0" distB="0" distL="0" distR="0" wp14:anchorId="513ECAE4" wp14:editId="50F9A306">
            <wp:extent cx="6207617" cy="1857703"/>
            <wp:effectExtent l="0" t="0" r="317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6522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6" w:rsidRDefault="00B65716" w:rsidP="00B65716">
      <w:pPr>
        <w:pStyle w:val="ListParagraph"/>
        <w:ind w:left="709" w:right="-22"/>
        <w:jc w:val="both"/>
        <w:rPr>
          <w:rFonts w:ascii="Arial Narrow" w:hAnsi="Arial Narrow" w:cs="Arial"/>
          <w:b/>
          <w:bCs/>
        </w:rPr>
      </w:pPr>
    </w:p>
    <w:p w:rsidR="00550195" w:rsidRDefault="00550195" w:rsidP="00550195">
      <w:pPr>
        <w:pStyle w:val="ListParagraph"/>
        <w:numPr>
          <w:ilvl w:val="2"/>
          <w:numId w:val="2"/>
        </w:numPr>
        <w:ind w:left="709" w:right="-22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>Reservoir</w:t>
      </w:r>
    </w:p>
    <w:p w:rsidR="00253F46" w:rsidRDefault="00253F46" w:rsidP="00253F46">
      <w:pPr>
        <w:pStyle w:val="ListParagraph"/>
        <w:ind w:left="709" w:right="-22"/>
        <w:jc w:val="both"/>
        <w:rPr>
          <w:rFonts w:ascii="Arial Narrow" w:hAnsi="Arial Narrow" w:cs="Arial"/>
          <w:b/>
          <w:bCs/>
        </w:rPr>
      </w:pPr>
    </w:p>
    <w:p w:rsidR="00DA70C5" w:rsidRDefault="006D3DB9" w:rsidP="00253F46">
      <w:pPr>
        <w:pStyle w:val="ListParagraph"/>
        <w:ind w:left="0" w:right="-22"/>
        <w:jc w:val="center"/>
        <w:rPr>
          <w:rFonts w:ascii="Arial Narrow" w:hAnsi="Arial Narrow" w:cs="Arial"/>
          <w:b/>
          <w:bCs/>
        </w:rPr>
      </w:pPr>
      <w:r>
        <w:rPr>
          <w:noProof/>
        </w:rPr>
        <w:drawing>
          <wp:inline distT="0" distB="0" distL="0" distR="0" wp14:anchorId="7D1C5CED" wp14:editId="45ECFD1F">
            <wp:extent cx="6168980" cy="1532586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3532" cy="153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E8B" w:rsidRDefault="00C86E8B" w:rsidP="00C86E8B">
      <w:pPr>
        <w:pStyle w:val="ListParagraph"/>
        <w:ind w:left="360" w:right="-22"/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E2415C" w:rsidRDefault="00E2415C" w:rsidP="00284EDF">
      <w:pPr>
        <w:pStyle w:val="ListParagraph"/>
        <w:numPr>
          <w:ilvl w:val="1"/>
          <w:numId w:val="2"/>
        </w:numPr>
        <w:ind w:right="-22"/>
        <w:jc w:val="both"/>
        <w:rPr>
          <w:rFonts w:ascii="Arial Narrow" w:eastAsia="Times New Roman" w:hAnsi="Arial Narrow" w:cs="Times New Roman"/>
          <w:b/>
          <w:bCs/>
          <w:color w:val="000000"/>
        </w:rPr>
      </w:pPr>
      <w:r w:rsidRPr="004B0C3A">
        <w:rPr>
          <w:rFonts w:ascii="Arial Narrow" w:eastAsia="Times New Roman" w:hAnsi="Arial Narrow" w:cs="Times New Roman"/>
          <w:b/>
          <w:bCs/>
          <w:color w:val="000000"/>
        </w:rPr>
        <w:t>Flood Situation &amp; Advisories as per Actual/ Forecasted Rainfall</w:t>
      </w:r>
    </w:p>
    <w:p w:rsidR="007B598F" w:rsidRDefault="007B598F" w:rsidP="007B598F">
      <w:pPr>
        <w:pStyle w:val="ListParagraph"/>
        <w:ind w:left="360" w:right="-22"/>
        <w:jc w:val="both"/>
        <w:rPr>
          <w:rFonts w:ascii="Arial Narrow" w:eastAsia="Times New Roman" w:hAnsi="Arial Narrow" w:cs="Times New Roman"/>
          <w:b/>
          <w:bCs/>
          <w:color w:val="000000"/>
        </w:rPr>
      </w:pPr>
    </w:p>
    <w:p w:rsidR="007B598F" w:rsidRPr="00CC68C7" w:rsidRDefault="007B598F" w:rsidP="00AA0765">
      <w:pPr>
        <w:spacing w:line="240" w:lineRule="auto"/>
        <w:ind w:right="-22"/>
        <w:jc w:val="both"/>
        <w:rPr>
          <w:rFonts w:ascii="Arial Narrow" w:eastAsia="Times New Roman" w:hAnsi="Arial Narrow" w:cs="Times New Roman"/>
          <w:b/>
          <w:bCs/>
          <w:color w:val="000000"/>
          <w:szCs w:val="22"/>
        </w:rPr>
      </w:pPr>
      <w:r w:rsidRPr="00CC68C7">
        <w:rPr>
          <w:rFonts w:ascii="Arial Narrow" w:eastAsia="Times New Roman" w:hAnsi="Arial Narrow" w:cs="Times New Roman"/>
          <w:b/>
          <w:bCs/>
          <w:color w:val="000000"/>
          <w:szCs w:val="22"/>
        </w:rPr>
        <w:t>2.2.</w:t>
      </w:r>
      <w:r w:rsidR="00316FDC">
        <w:rPr>
          <w:rFonts w:ascii="Arial Narrow" w:eastAsia="Times New Roman" w:hAnsi="Arial Narrow" w:cs="Times New Roman"/>
          <w:b/>
          <w:bCs/>
          <w:color w:val="000000"/>
          <w:szCs w:val="22"/>
        </w:rPr>
        <w:t>1</w:t>
      </w:r>
      <w:r w:rsidRPr="00CC68C7">
        <w:rPr>
          <w:rFonts w:ascii="Arial Narrow" w:eastAsia="Times New Roman" w:hAnsi="Arial Narrow" w:cs="Times New Roman"/>
          <w:b/>
          <w:bCs/>
          <w:color w:val="000000"/>
          <w:szCs w:val="22"/>
        </w:rPr>
        <w:tab/>
        <w:t>Kerala, Karnataka and Tamilnadu</w:t>
      </w:r>
    </w:p>
    <w:p w:rsidR="00AA0765" w:rsidRDefault="007B598F" w:rsidP="00297FA8">
      <w:pPr>
        <w:spacing w:line="240" w:lineRule="auto"/>
        <w:ind w:right="-22"/>
        <w:jc w:val="both"/>
        <w:rPr>
          <w:rFonts w:ascii="Arial Narrow" w:eastAsia="Times New Roman" w:hAnsi="Arial Narrow" w:cs="Times New Roman"/>
          <w:b/>
          <w:bCs/>
          <w:color w:val="000000"/>
          <w:szCs w:val="22"/>
        </w:rPr>
      </w:pPr>
      <w:r>
        <w:rPr>
          <w:rFonts w:ascii="Arial Narrow" w:eastAsia="Times New Roman" w:hAnsi="Arial Narrow" w:cs="Times New Roman"/>
          <w:color w:val="000000"/>
          <w:szCs w:val="22"/>
        </w:rPr>
        <w:t xml:space="preserve">There is forecast of isolated heavy 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>to very heavy rainfall in Kerala</w:t>
      </w:r>
      <w:r>
        <w:rPr>
          <w:rFonts w:ascii="Arial Narrow" w:eastAsia="Times New Roman" w:hAnsi="Arial Narrow" w:cs="Times New Roman"/>
          <w:color w:val="000000"/>
          <w:szCs w:val="22"/>
        </w:rPr>
        <w:t xml:space="preserve"> and Tamilnadu 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>on 7</w:t>
      </w:r>
      <w:r w:rsidR="00E16D5B" w:rsidRPr="00E16D5B">
        <w:rPr>
          <w:rFonts w:ascii="Arial Narrow" w:eastAsia="Times New Roman" w:hAnsi="Arial Narrow" w:cs="Times New Roman"/>
          <w:color w:val="000000"/>
          <w:szCs w:val="22"/>
          <w:vertAlign w:val="superscript"/>
        </w:rPr>
        <w:t>th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>, 8</w:t>
      </w:r>
      <w:r w:rsidR="00E16D5B" w:rsidRPr="00E16D5B">
        <w:rPr>
          <w:rFonts w:ascii="Arial Narrow" w:eastAsia="Times New Roman" w:hAnsi="Arial Narrow" w:cs="Times New Roman"/>
          <w:color w:val="000000"/>
          <w:szCs w:val="22"/>
          <w:vertAlign w:val="superscript"/>
        </w:rPr>
        <w:t>th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 xml:space="preserve"> and 9</w:t>
      </w:r>
      <w:r w:rsidR="00E16D5B" w:rsidRPr="00E16D5B">
        <w:rPr>
          <w:rFonts w:ascii="Arial Narrow" w:eastAsia="Times New Roman" w:hAnsi="Arial Narrow" w:cs="Times New Roman"/>
          <w:color w:val="000000"/>
          <w:szCs w:val="22"/>
          <w:vertAlign w:val="superscript"/>
        </w:rPr>
        <w:t>th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 xml:space="preserve"> October a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 xml:space="preserve">nd heavy rainfall at isolated places on 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>10</w:t>
      </w:r>
      <w:r w:rsidR="00E16D5B" w:rsidRPr="00E16D5B">
        <w:rPr>
          <w:rFonts w:ascii="Arial Narrow" w:eastAsia="Times New Roman" w:hAnsi="Arial Narrow" w:cs="Times New Roman"/>
          <w:color w:val="000000"/>
          <w:szCs w:val="22"/>
          <w:vertAlign w:val="superscript"/>
        </w:rPr>
        <w:t>th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 xml:space="preserve"> October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 xml:space="preserve"> in Kerala and in 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 xml:space="preserve">Coastal and 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>South Interior Karnataka on 7</w:t>
      </w:r>
      <w:r w:rsidR="00253F46" w:rsidRPr="00253F46">
        <w:rPr>
          <w:rFonts w:ascii="Arial Narrow" w:eastAsia="Times New Roman" w:hAnsi="Arial Narrow" w:cs="Times New Roman"/>
          <w:color w:val="000000"/>
          <w:szCs w:val="22"/>
          <w:vertAlign w:val="superscript"/>
        </w:rPr>
        <w:t>th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 xml:space="preserve"> October</w:t>
      </w:r>
      <w:r>
        <w:rPr>
          <w:rFonts w:ascii="Arial Narrow" w:eastAsia="Times New Roman" w:hAnsi="Arial Narrow" w:cs="Times New Roman"/>
          <w:color w:val="000000"/>
          <w:szCs w:val="22"/>
        </w:rPr>
        <w:t xml:space="preserve">. Since many of the dams in these regions are 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>75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 xml:space="preserve"> to 95% of their full</w:t>
      </w:r>
      <w:r w:rsidR="000715B4">
        <w:rPr>
          <w:rFonts w:ascii="Arial Narrow" w:eastAsia="Times New Roman" w:hAnsi="Arial Narrow" w:cs="Times New Roman"/>
          <w:color w:val="000000"/>
          <w:szCs w:val="22"/>
        </w:rPr>
        <w:t xml:space="preserve"> </w:t>
      </w:r>
      <w:r w:rsidR="00253F46">
        <w:rPr>
          <w:rFonts w:ascii="Arial Narrow" w:eastAsia="Times New Roman" w:hAnsi="Arial Narrow" w:cs="Times New Roman"/>
          <w:color w:val="000000"/>
          <w:szCs w:val="22"/>
        </w:rPr>
        <w:t>capacity</w:t>
      </w:r>
      <w:r w:rsidR="00C25D17">
        <w:rPr>
          <w:rFonts w:ascii="Arial Narrow" w:eastAsia="Times New Roman" w:hAnsi="Arial Narrow" w:cs="Times New Roman"/>
          <w:color w:val="000000"/>
          <w:szCs w:val="22"/>
        </w:rPr>
        <w:t>,</w:t>
      </w:r>
      <w:r>
        <w:rPr>
          <w:rFonts w:ascii="Arial Narrow" w:eastAsia="Times New Roman" w:hAnsi="Arial Narrow" w:cs="Times New Roman"/>
          <w:color w:val="000000"/>
          <w:szCs w:val="22"/>
        </w:rPr>
        <w:t xml:space="preserve"> necessary precautions and </w:t>
      </w:r>
      <w:r w:rsidR="001847DE">
        <w:rPr>
          <w:rFonts w:ascii="Arial Narrow" w:eastAsia="Times New Roman" w:hAnsi="Arial Narrow" w:cs="Times New Roman"/>
          <w:color w:val="000000"/>
          <w:szCs w:val="22"/>
        </w:rPr>
        <w:t xml:space="preserve">proper gate operations along with warnings to downstream areas </w:t>
      </w:r>
      <w:r w:rsidR="006E2657">
        <w:rPr>
          <w:rFonts w:ascii="Arial Narrow" w:eastAsia="Times New Roman" w:hAnsi="Arial Narrow" w:cs="Times New Roman"/>
          <w:color w:val="000000"/>
          <w:szCs w:val="22"/>
        </w:rPr>
        <w:t>need to be taken</w:t>
      </w:r>
      <w:r w:rsidR="001847DE">
        <w:rPr>
          <w:rFonts w:ascii="Arial Narrow" w:eastAsia="Times New Roman" w:hAnsi="Arial Narrow" w:cs="Times New Roman"/>
          <w:color w:val="000000"/>
          <w:szCs w:val="22"/>
        </w:rPr>
        <w:t xml:space="preserve"> as per Sta</w:t>
      </w:r>
      <w:bookmarkStart w:id="0" w:name="_GoBack"/>
      <w:bookmarkEnd w:id="0"/>
      <w:r w:rsidR="001847DE">
        <w:rPr>
          <w:rFonts w:ascii="Arial Narrow" w:eastAsia="Times New Roman" w:hAnsi="Arial Narrow" w:cs="Times New Roman"/>
          <w:color w:val="000000"/>
          <w:szCs w:val="22"/>
        </w:rPr>
        <w:t>ndard Operating Procedures</w:t>
      </w:r>
      <w:r w:rsidR="00E16D5B">
        <w:rPr>
          <w:rFonts w:ascii="Arial Narrow" w:eastAsia="Times New Roman" w:hAnsi="Arial Narrow" w:cs="Times New Roman"/>
          <w:color w:val="000000"/>
          <w:szCs w:val="22"/>
        </w:rPr>
        <w:t xml:space="preserve"> i</w:t>
      </w:r>
      <w:r w:rsidR="001847DE">
        <w:rPr>
          <w:rFonts w:ascii="Arial Narrow" w:eastAsia="Times New Roman" w:hAnsi="Arial Narrow" w:cs="Times New Roman"/>
          <w:color w:val="000000"/>
          <w:szCs w:val="22"/>
        </w:rPr>
        <w:t>n case of release of water from dams</w:t>
      </w:r>
      <w:r w:rsidR="006C5C1F">
        <w:rPr>
          <w:rFonts w:ascii="Arial Narrow" w:eastAsia="Times New Roman" w:hAnsi="Arial Narrow" w:cs="Times New Roman"/>
          <w:color w:val="000000"/>
          <w:szCs w:val="22"/>
        </w:rPr>
        <w:t>.</w:t>
      </w:r>
      <w:r w:rsidR="006C5C1F" w:rsidRPr="006C5C1F">
        <w:rPr>
          <w:rFonts w:ascii="Arial Narrow" w:eastAsia="Times New Roman" w:hAnsi="Arial Narrow" w:cs="Times New Roman"/>
          <w:color w:val="000000"/>
          <w:szCs w:val="22"/>
        </w:rPr>
        <w:t xml:space="preserve"> </w:t>
      </w:r>
    </w:p>
    <w:sectPr w:rsidR="00AA0765" w:rsidSect="001A1E4C">
      <w:pgSz w:w="12240" w:h="15840"/>
      <w:pgMar w:top="720" w:right="45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5B" w:rsidRDefault="007C545B" w:rsidP="0083374F">
      <w:pPr>
        <w:spacing w:after="0" w:line="240" w:lineRule="auto"/>
      </w:pPr>
      <w:r>
        <w:separator/>
      </w:r>
    </w:p>
  </w:endnote>
  <w:endnote w:type="continuationSeparator" w:id="0">
    <w:p w:rsidR="007C545B" w:rsidRDefault="007C545B" w:rsidP="0083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5B" w:rsidRDefault="007C545B" w:rsidP="0083374F">
      <w:pPr>
        <w:spacing w:after="0" w:line="240" w:lineRule="auto"/>
      </w:pPr>
      <w:r>
        <w:separator/>
      </w:r>
    </w:p>
  </w:footnote>
  <w:footnote w:type="continuationSeparator" w:id="0">
    <w:p w:rsidR="007C545B" w:rsidRDefault="007C545B" w:rsidP="0083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0020"/>
    <w:multiLevelType w:val="multilevel"/>
    <w:tmpl w:val="96E8B6A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E343F4B"/>
    <w:multiLevelType w:val="multilevel"/>
    <w:tmpl w:val="D1F4F6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5414608"/>
    <w:multiLevelType w:val="multilevel"/>
    <w:tmpl w:val="A9EA08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9"/>
    <w:rsid w:val="00003320"/>
    <w:rsid w:val="00011DD7"/>
    <w:rsid w:val="000160FF"/>
    <w:rsid w:val="00021635"/>
    <w:rsid w:val="00022DD8"/>
    <w:rsid w:val="00025428"/>
    <w:rsid w:val="00032022"/>
    <w:rsid w:val="000320AC"/>
    <w:rsid w:val="0004091F"/>
    <w:rsid w:val="00044568"/>
    <w:rsid w:val="00045004"/>
    <w:rsid w:val="00052DCC"/>
    <w:rsid w:val="00054F7A"/>
    <w:rsid w:val="000562A3"/>
    <w:rsid w:val="00056C95"/>
    <w:rsid w:val="0005778E"/>
    <w:rsid w:val="00057C9C"/>
    <w:rsid w:val="0006317D"/>
    <w:rsid w:val="000648CB"/>
    <w:rsid w:val="000649A0"/>
    <w:rsid w:val="00065E8F"/>
    <w:rsid w:val="00066D04"/>
    <w:rsid w:val="000715B4"/>
    <w:rsid w:val="000717EB"/>
    <w:rsid w:val="00072C11"/>
    <w:rsid w:val="00090CAA"/>
    <w:rsid w:val="00090F8E"/>
    <w:rsid w:val="00094226"/>
    <w:rsid w:val="000974E3"/>
    <w:rsid w:val="000B0603"/>
    <w:rsid w:val="000B25CD"/>
    <w:rsid w:val="000C1CF8"/>
    <w:rsid w:val="000C2500"/>
    <w:rsid w:val="000C2D17"/>
    <w:rsid w:val="000D7C1E"/>
    <w:rsid w:val="000E1BFF"/>
    <w:rsid w:val="000E3289"/>
    <w:rsid w:val="000E3BCD"/>
    <w:rsid w:val="000E776B"/>
    <w:rsid w:val="000F6A50"/>
    <w:rsid w:val="000F6E73"/>
    <w:rsid w:val="00104659"/>
    <w:rsid w:val="001141B7"/>
    <w:rsid w:val="0011536C"/>
    <w:rsid w:val="0012165C"/>
    <w:rsid w:val="00123B71"/>
    <w:rsid w:val="00125E22"/>
    <w:rsid w:val="00133AC0"/>
    <w:rsid w:val="00147704"/>
    <w:rsid w:val="00153025"/>
    <w:rsid w:val="00155420"/>
    <w:rsid w:val="001554BD"/>
    <w:rsid w:val="0015594D"/>
    <w:rsid w:val="00161469"/>
    <w:rsid w:val="001659C5"/>
    <w:rsid w:val="0016734A"/>
    <w:rsid w:val="00176BB0"/>
    <w:rsid w:val="0018240E"/>
    <w:rsid w:val="00182448"/>
    <w:rsid w:val="001847DE"/>
    <w:rsid w:val="001860C3"/>
    <w:rsid w:val="00186E80"/>
    <w:rsid w:val="00193EA4"/>
    <w:rsid w:val="00195E94"/>
    <w:rsid w:val="0019673B"/>
    <w:rsid w:val="001A09F2"/>
    <w:rsid w:val="001A1E4C"/>
    <w:rsid w:val="001B1CCF"/>
    <w:rsid w:val="001C0029"/>
    <w:rsid w:val="001C02AB"/>
    <w:rsid w:val="001C0D5A"/>
    <w:rsid w:val="001C27BB"/>
    <w:rsid w:val="001C56F4"/>
    <w:rsid w:val="001C72DC"/>
    <w:rsid w:val="001D0E4B"/>
    <w:rsid w:val="001D10CD"/>
    <w:rsid w:val="001D5D1F"/>
    <w:rsid w:val="001D626C"/>
    <w:rsid w:val="001E1BEC"/>
    <w:rsid w:val="001E2F23"/>
    <w:rsid w:val="001F0581"/>
    <w:rsid w:val="001F65BF"/>
    <w:rsid w:val="00222FAA"/>
    <w:rsid w:val="0023132D"/>
    <w:rsid w:val="0023162B"/>
    <w:rsid w:val="00232045"/>
    <w:rsid w:val="0023282B"/>
    <w:rsid w:val="002379F5"/>
    <w:rsid w:val="002439D6"/>
    <w:rsid w:val="00252411"/>
    <w:rsid w:val="00253F46"/>
    <w:rsid w:val="00254923"/>
    <w:rsid w:val="00257161"/>
    <w:rsid w:val="0026331E"/>
    <w:rsid w:val="0027201F"/>
    <w:rsid w:val="00280B03"/>
    <w:rsid w:val="00284EDF"/>
    <w:rsid w:val="002864E4"/>
    <w:rsid w:val="00286ADB"/>
    <w:rsid w:val="00297FA8"/>
    <w:rsid w:val="002A1D89"/>
    <w:rsid w:val="002B04D7"/>
    <w:rsid w:val="002B270A"/>
    <w:rsid w:val="002B50D0"/>
    <w:rsid w:val="002B5C81"/>
    <w:rsid w:val="002C1295"/>
    <w:rsid w:val="002C2AE2"/>
    <w:rsid w:val="002C4CC1"/>
    <w:rsid w:val="002C6637"/>
    <w:rsid w:val="002D38CB"/>
    <w:rsid w:val="002E0E4E"/>
    <w:rsid w:val="002E3C1D"/>
    <w:rsid w:val="002E71F9"/>
    <w:rsid w:val="002F0C51"/>
    <w:rsid w:val="002F24EF"/>
    <w:rsid w:val="002F6753"/>
    <w:rsid w:val="002F7D42"/>
    <w:rsid w:val="00301B96"/>
    <w:rsid w:val="003056DA"/>
    <w:rsid w:val="00305EAA"/>
    <w:rsid w:val="003077B5"/>
    <w:rsid w:val="0031474C"/>
    <w:rsid w:val="00316FDC"/>
    <w:rsid w:val="00320F15"/>
    <w:rsid w:val="00324E9C"/>
    <w:rsid w:val="00343C36"/>
    <w:rsid w:val="00351E98"/>
    <w:rsid w:val="00351EA2"/>
    <w:rsid w:val="003527F4"/>
    <w:rsid w:val="00362CFB"/>
    <w:rsid w:val="00364252"/>
    <w:rsid w:val="00367E66"/>
    <w:rsid w:val="003712EF"/>
    <w:rsid w:val="00371FBC"/>
    <w:rsid w:val="00372938"/>
    <w:rsid w:val="00372984"/>
    <w:rsid w:val="00387777"/>
    <w:rsid w:val="00387FEF"/>
    <w:rsid w:val="00391CFE"/>
    <w:rsid w:val="003935BE"/>
    <w:rsid w:val="00394550"/>
    <w:rsid w:val="00397DCF"/>
    <w:rsid w:val="003A0F4F"/>
    <w:rsid w:val="003A760E"/>
    <w:rsid w:val="003B5B26"/>
    <w:rsid w:val="003B729D"/>
    <w:rsid w:val="003B7A56"/>
    <w:rsid w:val="003D79D0"/>
    <w:rsid w:val="003E61BF"/>
    <w:rsid w:val="003F043D"/>
    <w:rsid w:val="003F4E44"/>
    <w:rsid w:val="003F5CAE"/>
    <w:rsid w:val="00410414"/>
    <w:rsid w:val="0041075C"/>
    <w:rsid w:val="0041543E"/>
    <w:rsid w:val="00421584"/>
    <w:rsid w:val="004232B2"/>
    <w:rsid w:val="00425E3A"/>
    <w:rsid w:val="00431BE3"/>
    <w:rsid w:val="00431D18"/>
    <w:rsid w:val="00431EDF"/>
    <w:rsid w:val="00443661"/>
    <w:rsid w:val="00444422"/>
    <w:rsid w:val="0044542E"/>
    <w:rsid w:val="0044719E"/>
    <w:rsid w:val="00473DF0"/>
    <w:rsid w:val="004851F5"/>
    <w:rsid w:val="00491CFD"/>
    <w:rsid w:val="00492E35"/>
    <w:rsid w:val="004972B7"/>
    <w:rsid w:val="004A1366"/>
    <w:rsid w:val="004A4E31"/>
    <w:rsid w:val="004A690A"/>
    <w:rsid w:val="004B0C3A"/>
    <w:rsid w:val="004C0550"/>
    <w:rsid w:val="004C08D9"/>
    <w:rsid w:val="004C3A79"/>
    <w:rsid w:val="004C4DF4"/>
    <w:rsid w:val="004D1AF9"/>
    <w:rsid w:val="004E0CDC"/>
    <w:rsid w:val="004F4852"/>
    <w:rsid w:val="004F55E3"/>
    <w:rsid w:val="004F5A8F"/>
    <w:rsid w:val="0050338D"/>
    <w:rsid w:val="0050629A"/>
    <w:rsid w:val="00512E50"/>
    <w:rsid w:val="0051588B"/>
    <w:rsid w:val="00517A00"/>
    <w:rsid w:val="00525170"/>
    <w:rsid w:val="005317F8"/>
    <w:rsid w:val="0053695B"/>
    <w:rsid w:val="00537622"/>
    <w:rsid w:val="00545265"/>
    <w:rsid w:val="00550195"/>
    <w:rsid w:val="0055181F"/>
    <w:rsid w:val="00553710"/>
    <w:rsid w:val="005540CD"/>
    <w:rsid w:val="005624A5"/>
    <w:rsid w:val="00562C29"/>
    <w:rsid w:val="00565083"/>
    <w:rsid w:val="00565D1A"/>
    <w:rsid w:val="00573733"/>
    <w:rsid w:val="0057427C"/>
    <w:rsid w:val="00584C74"/>
    <w:rsid w:val="005857D4"/>
    <w:rsid w:val="005925C1"/>
    <w:rsid w:val="00594714"/>
    <w:rsid w:val="00595FB3"/>
    <w:rsid w:val="005B40AB"/>
    <w:rsid w:val="005D45C2"/>
    <w:rsid w:val="005D5E3F"/>
    <w:rsid w:val="005D6B6B"/>
    <w:rsid w:val="005D70F5"/>
    <w:rsid w:val="005E183E"/>
    <w:rsid w:val="005E23C4"/>
    <w:rsid w:val="005E2AF9"/>
    <w:rsid w:val="005E4038"/>
    <w:rsid w:val="005E4039"/>
    <w:rsid w:val="005E52C7"/>
    <w:rsid w:val="005E70B8"/>
    <w:rsid w:val="005E728E"/>
    <w:rsid w:val="005F1400"/>
    <w:rsid w:val="005F752E"/>
    <w:rsid w:val="006021CB"/>
    <w:rsid w:val="006024A9"/>
    <w:rsid w:val="006040E7"/>
    <w:rsid w:val="0061570E"/>
    <w:rsid w:val="00621951"/>
    <w:rsid w:val="00621FB9"/>
    <w:rsid w:val="0063238D"/>
    <w:rsid w:val="00634668"/>
    <w:rsid w:val="00634D92"/>
    <w:rsid w:val="006365A0"/>
    <w:rsid w:val="00636D67"/>
    <w:rsid w:val="006479A5"/>
    <w:rsid w:val="0065229C"/>
    <w:rsid w:val="00654A6E"/>
    <w:rsid w:val="00656A7F"/>
    <w:rsid w:val="00657035"/>
    <w:rsid w:val="006607DF"/>
    <w:rsid w:val="006736D2"/>
    <w:rsid w:val="006742E8"/>
    <w:rsid w:val="00681DD6"/>
    <w:rsid w:val="00682870"/>
    <w:rsid w:val="00684FE6"/>
    <w:rsid w:val="00685538"/>
    <w:rsid w:val="006953DF"/>
    <w:rsid w:val="006C41E7"/>
    <w:rsid w:val="006C42BA"/>
    <w:rsid w:val="006C5C1F"/>
    <w:rsid w:val="006D170E"/>
    <w:rsid w:val="006D19B8"/>
    <w:rsid w:val="006D3DB9"/>
    <w:rsid w:val="006D43FD"/>
    <w:rsid w:val="006E02D9"/>
    <w:rsid w:val="006E0749"/>
    <w:rsid w:val="006E1019"/>
    <w:rsid w:val="006E2657"/>
    <w:rsid w:val="006E7571"/>
    <w:rsid w:val="006E7F21"/>
    <w:rsid w:val="006F2ED9"/>
    <w:rsid w:val="006F3E83"/>
    <w:rsid w:val="00702E15"/>
    <w:rsid w:val="00703B84"/>
    <w:rsid w:val="00706391"/>
    <w:rsid w:val="00721B86"/>
    <w:rsid w:val="0072383F"/>
    <w:rsid w:val="00726086"/>
    <w:rsid w:val="00730297"/>
    <w:rsid w:val="007349F0"/>
    <w:rsid w:val="007375F3"/>
    <w:rsid w:val="0075391D"/>
    <w:rsid w:val="00763DE6"/>
    <w:rsid w:val="00766FB8"/>
    <w:rsid w:val="00776CB9"/>
    <w:rsid w:val="0077746D"/>
    <w:rsid w:val="00777D1F"/>
    <w:rsid w:val="007816F2"/>
    <w:rsid w:val="00781A6D"/>
    <w:rsid w:val="00782ED5"/>
    <w:rsid w:val="00786CA1"/>
    <w:rsid w:val="00791200"/>
    <w:rsid w:val="00794781"/>
    <w:rsid w:val="007A0C24"/>
    <w:rsid w:val="007A14E7"/>
    <w:rsid w:val="007A3E66"/>
    <w:rsid w:val="007A7D99"/>
    <w:rsid w:val="007B598F"/>
    <w:rsid w:val="007C545B"/>
    <w:rsid w:val="007C61FF"/>
    <w:rsid w:val="007C62F5"/>
    <w:rsid w:val="007D2044"/>
    <w:rsid w:val="007D2525"/>
    <w:rsid w:val="007D4B2A"/>
    <w:rsid w:val="007E2A0E"/>
    <w:rsid w:val="007E32ED"/>
    <w:rsid w:val="007F43FC"/>
    <w:rsid w:val="007F44D4"/>
    <w:rsid w:val="008063EB"/>
    <w:rsid w:val="00814F6D"/>
    <w:rsid w:val="008240D3"/>
    <w:rsid w:val="0083374F"/>
    <w:rsid w:val="008354FD"/>
    <w:rsid w:val="00841720"/>
    <w:rsid w:val="00843306"/>
    <w:rsid w:val="00843B8A"/>
    <w:rsid w:val="00843D2E"/>
    <w:rsid w:val="00845FC4"/>
    <w:rsid w:val="00854E89"/>
    <w:rsid w:val="008560B1"/>
    <w:rsid w:val="008602E8"/>
    <w:rsid w:val="00872423"/>
    <w:rsid w:val="008A136B"/>
    <w:rsid w:val="008A22BE"/>
    <w:rsid w:val="008B0209"/>
    <w:rsid w:val="008B4F08"/>
    <w:rsid w:val="008B795F"/>
    <w:rsid w:val="008D22EC"/>
    <w:rsid w:val="008D3FB7"/>
    <w:rsid w:val="008D7E53"/>
    <w:rsid w:val="008F3DA5"/>
    <w:rsid w:val="008F7D55"/>
    <w:rsid w:val="00902FB1"/>
    <w:rsid w:val="00906DDD"/>
    <w:rsid w:val="00911B4A"/>
    <w:rsid w:val="00913282"/>
    <w:rsid w:val="009166ED"/>
    <w:rsid w:val="00916F11"/>
    <w:rsid w:val="00917F1F"/>
    <w:rsid w:val="00921623"/>
    <w:rsid w:val="00924370"/>
    <w:rsid w:val="009274E6"/>
    <w:rsid w:val="009301E8"/>
    <w:rsid w:val="00931612"/>
    <w:rsid w:val="00931D1E"/>
    <w:rsid w:val="0093236A"/>
    <w:rsid w:val="00936A18"/>
    <w:rsid w:val="009561BE"/>
    <w:rsid w:val="0097379E"/>
    <w:rsid w:val="0097685D"/>
    <w:rsid w:val="00981022"/>
    <w:rsid w:val="00981959"/>
    <w:rsid w:val="00983198"/>
    <w:rsid w:val="009920ED"/>
    <w:rsid w:val="009A060C"/>
    <w:rsid w:val="009A1A64"/>
    <w:rsid w:val="009A48AB"/>
    <w:rsid w:val="009A50BF"/>
    <w:rsid w:val="009C1934"/>
    <w:rsid w:val="009C217C"/>
    <w:rsid w:val="009D4D90"/>
    <w:rsid w:val="009F495C"/>
    <w:rsid w:val="009F573D"/>
    <w:rsid w:val="00A058DD"/>
    <w:rsid w:val="00A1177D"/>
    <w:rsid w:val="00A11F5F"/>
    <w:rsid w:val="00A15F23"/>
    <w:rsid w:val="00A20E7B"/>
    <w:rsid w:val="00A24FBC"/>
    <w:rsid w:val="00A3231B"/>
    <w:rsid w:val="00A370E3"/>
    <w:rsid w:val="00A404F7"/>
    <w:rsid w:val="00A50695"/>
    <w:rsid w:val="00A55634"/>
    <w:rsid w:val="00A60B5D"/>
    <w:rsid w:val="00A63BCB"/>
    <w:rsid w:val="00A645BD"/>
    <w:rsid w:val="00A64F0D"/>
    <w:rsid w:val="00A7436C"/>
    <w:rsid w:val="00A76D1F"/>
    <w:rsid w:val="00A92E70"/>
    <w:rsid w:val="00A92F83"/>
    <w:rsid w:val="00A970FF"/>
    <w:rsid w:val="00AA0765"/>
    <w:rsid w:val="00AB18CB"/>
    <w:rsid w:val="00AB3E48"/>
    <w:rsid w:val="00AC0670"/>
    <w:rsid w:val="00AC6420"/>
    <w:rsid w:val="00AD0F6B"/>
    <w:rsid w:val="00AD5A04"/>
    <w:rsid w:val="00AE0034"/>
    <w:rsid w:val="00AE493E"/>
    <w:rsid w:val="00AE6CD1"/>
    <w:rsid w:val="00AF1166"/>
    <w:rsid w:val="00B04F28"/>
    <w:rsid w:val="00B10A4D"/>
    <w:rsid w:val="00B14863"/>
    <w:rsid w:val="00B2032A"/>
    <w:rsid w:val="00B25346"/>
    <w:rsid w:val="00B25769"/>
    <w:rsid w:val="00B30822"/>
    <w:rsid w:val="00B37D02"/>
    <w:rsid w:val="00B37EE2"/>
    <w:rsid w:val="00B45373"/>
    <w:rsid w:val="00B56845"/>
    <w:rsid w:val="00B61437"/>
    <w:rsid w:val="00B64F9F"/>
    <w:rsid w:val="00B65716"/>
    <w:rsid w:val="00B66FA4"/>
    <w:rsid w:val="00B7308D"/>
    <w:rsid w:val="00B7395F"/>
    <w:rsid w:val="00B7443A"/>
    <w:rsid w:val="00B87CD8"/>
    <w:rsid w:val="00B9226C"/>
    <w:rsid w:val="00B96EE7"/>
    <w:rsid w:val="00BA0947"/>
    <w:rsid w:val="00BA2CC9"/>
    <w:rsid w:val="00BA6B07"/>
    <w:rsid w:val="00BB020B"/>
    <w:rsid w:val="00BB406C"/>
    <w:rsid w:val="00BB6444"/>
    <w:rsid w:val="00BC4CF7"/>
    <w:rsid w:val="00BD2656"/>
    <w:rsid w:val="00BD3008"/>
    <w:rsid w:val="00BD319F"/>
    <w:rsid w:val="00BD49F8"/>
    <w:rsid w:val="00BD57AD"/>
    <w:rsid w:val="00BE0C38"/>
    <w:rsid w:val="00BE22BE"/>
    <w:rsid w:val="00C00A36"/>
    <w:rsid w:val="00C01571"/>
    <w:rsid w:val="00C01763"/>
    <w:rsid w:val="00C020B2"/>
    <w:rsid w:val="00C07549"/>
    <w:rsid w:val="00C25D17"/>
    <w:rsid w:val="00C305EE"/>
    <w:rsid w:val="00C34B5F"/>
    <w:rsid w:val="00C4171E"/>
    <w:rsid w:val="00C51359"/>
    <w:rsid w:val="00C539E3"/>
    <w:rsid w:val="00C63439"/>
    <w:rsid w:val="00C670F9"/>
    <w:rsid w:val="00C71091"/>
    <w:rsid w:val="00C82DE9"/>
    <w:rsid w:val="00C8329E"/>
    <w:rsid w:val="00C86E8B"/>
    <w:rsid w:val="00C9036C"/>
    <w:rsid w:val="00C95852"/>
    <w:rsid w:val="00C95C4F"/>
    <w:rsid w:val="00C97836"/>
    <w:rsid w:val="00C97946"/>
    <w:rsid w:val="00CA3EA4"/>
    <w:rsid w:val="00CC05DD"/>
    <w:rsid w:val="00CC3028"/>
    <w:rsid w:val="00CC49FB"/>
    <w:rsid w:val="00CC5819"/>
    <w:rsid w:val="00CC68C7"/>
    <w:rsid w:val="00CD46FB"/>
    <w:rsid w:val="00CD53C0"/>
    <w:rsid w:val="00D02907"/>
    <w:rsid w:val="00D02A29"/>
    <w:rsid w:val="00D14A91"/>
    <w:rsid w:val="00D15CF6"/>
    <w:rsid w:val="00D17C07"/>
    <w:rsid w:val="00D2203D"/>
    <w:rsid w:val="00D2421E"/>
    <w:rsid w:val="00D2585D"/>
    <w:rsid w:val="00D34621"/>
    <w:rsid w:val="00D4430F"/>
    <w:rsid w:val="00D46AE5"/>
    <w:rsid w:val="00D47319"/>
    <w:rsid w:val="00D564E2"/>
    <w:rsid w:val="00D70D42"/>
    <w:rsid w:val="00D815E4"/>
    <w:rsid w:val="00DA386B"/>
    <w:rsid w:val="00DA70C5"/>
    <w:rsid w:val="00DC70B8"/>
    <w:rsid w:val="00DD127A"/>
    <w:rsid w:val="00DD58AB"/>
    <w:rsid w:val="00DD5B41"/>
    <w:rsid w:val="00DE3A00"/>
    <w:rsid w:val="00DE3ED7"/>
    <w:rsid w:val="00DF7CDA"/>
    <w:rsid w:val="00E110C7"/>
    <w:rsid w:val="00E13193"/>
    <w:rsid w:val="00E13DB5"/>
    <w:rsid w:val="00E147E4"/>
    <w:rsid w:val="00E16D5B"/>
    <w:rsid w:val="00E226E6"/>
    <w:rsid w:val="00E2415C"/>
    <w:rsid w:val="00E24DF5"/>
    <w:rsid w:val="00E30A4F"/>
    <w:rsid w:val="00E3197A"/>
    <w:rsid w:val="00E50CF4"/>
    <w:rsid w:val="00E519C9"/>
    <w:rsid w:val="00E57943"/>
    <w:rsid w:val="00E6056F"/>
    <w:rsid w:val="00E60E64"/>
    <w:rsid w:val="00E71571"/>
    <w:rsid w:val="00E82213"/>
    <w:rsid w:val="00E943C9"/>
    <w:rsid w:val="00E975DF"/>
    <w:rsid w:val="00EA392D"/>
    <w:rsid w:val="00EA5269"/>
    <w:rsid w:val="00EA6545"/>
    <w:rsid w:val="00EA6C12"/>
    <w:rsid w:val="00EB2298"/>
    <w:rsid w:val="00EB3F65"/>
    <w:rsid w:val="00EC5063"/>
    <w:rsid w:val="00EC7DA2"/>
    <w:rsid w:val="00ED3913"/>
    <w:rsid w:val="00ED72BC"/>
    <w:rsid w:val="00EF02C2"/>
    <w:rsid w:val="00EF1230"/>
    <w:rsid w:val="00EF7FCA"/>
    <w:rsid w:val="00F025E6"/>
    <w:rsid w:val="00F036AF"/>
    <w:rsid w:val="00F07CA3"/>
    <w:rsid w:val="00F11BFE"/>
    <w:rsid w:val="00F130F7"/>
    <w:rsid w:val="00F17BCB"/>
    <w:rsid w:val="00F21291"/>
    <w:rsid w:val="00F40218"/>
    <w:rsid w:val="00F66B8B"/>
    <w:rsid w:val="00F70CDC"/>
    <w:rsid w:val="00F73637"/>
    <w:rsid w:val="00F73E2B"/>
    <w:rsid w:val="00F81FF6"/>
    <w:rsid w:val="00F87105"/>
    <w:rsid w:val="00F878CD"/>
    <w:rsid w:val="00FA10EE"/>
    <w:rsid w:val="00FB4BFD"/>
    <w:rsid w:val="00FC207E"/>
    <w:rsid w:val="00FD11AC"/>
    <w:rsid w:val="00FD4AED"/>
    <w:rsid w:val="00FD4EE6"/>
    <w:rsid w:val="00FE369F"/>
    <w:rsid w:val="00FF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2D9"/>
    <w:pPr>
      <w:spacing w:after="0" w:line="240" w:lineRule="auto"/>
      <w:ind w:right="-675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2D9"/>
    <w:pPr>
      <w:spacing w:after="0" w:line="240" w:lineRule="auto"/>
      <w:ind w:left="720" w:right="-675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D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D9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BA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2CC9"/>
  </w:style>
  <w:style w:type="paragraph" w:styleId="Header">
    <w:name w:val="header"/>
    <w:basedOn w:val="Normal"/>
    <w:link w:val="HeaderChar"/>
    <w:uiPriority w:val="99"/>
    <w:semiHidden/>
    <w:unhideWhenUsed/>
    <w:rsid w:val="0083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74F"/>
  </w:style>
  <w:style w:type="paragraph" w:styleId="Footer">
    <w:name w:val="footer"/>
    <w:basedOn w:val="Normal"/>
    <w:link w:val="FooterChar"/>
    <w:uiPriority w:val="99"/>
    <w:semiHidden/>
    <w:unhideWhenUsed/>
    <w:rsid w:val="0083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2D9"/>
    <w:pPr>
      <w:spacing w:after="0" w:line="240" w:lineRule="auto"/>
      <w:ind w:right="-675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2D9"/>
    <w:pPr>
      <w:spacing w:after="0" w:line="240" w:lineRule="auto"/>
      <w:ind w:left="720" w:right="-675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D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D9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BA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A2CC9"/>
  </w:style>
  <w:style w:type="paragraph" w:styleId="Header">
    <w:name w:val="header"/>
    <w:basedOn w:val="Normal"/>
    <w:link w:val="HeaderChar"/>
    <w:uiPriority w:val="99"/>
    <w:semiHidden/>
    <w:unhideWhenUsed/>
    <w:rsid w:val="0083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74F"/>
  </w:style>
  <w:style w:type="paragraph" w:styleId="Footer">
    <w:name w:val="footer"/>
    <w:basedOn w:val="Normal"/>
    <w:link w:val="FooterChar"/>
    <w:uiPriority w:val="99"/>
    <w:semiHidden/>
    <w:unhideWhenUsed/>
    <w:rsid w:val="0083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03C1-1050-4636-A1C7-6E223474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</dc:creator>
  <cp:lastModifiedBy>SMD</cp:lastModifiedBy>
  <cp:revision>3</cp:revision>
  <dcterms:created xsi:type="dcterms:W3CDTF">2018-10-06T12:07:00Z</dcterms:created>
  <dcterms:modified xsi:type="dcterms:W3CDTF">2018-10-06T12:15:00Z</dcterms:modified>
</cp:coreProperties>
</file>